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6D" w:rsidRPr="00D14B56" w:rsidRDefault="00C221B0" w:rsidP="00200A6D">
      <w:pPr>
        <w:jc w:val="center"/>
      </w:pPr>
      <w:r w:rsidRPr="00D14B56">
        <w:t>June 14, 2018</w:t>
      </w:r>
    </w:p>
    <w:p w:rsidR="00200A6D" w:rsidRPr="00D14B56" w:rsidRDefault="00200A6D" w:rsidP="00200A6D">
      <w:pPr>
        <w:jc w:val="center"/>
      </w:pPr>
      <w:r w:rsidRPr="00D14B56">
        <w:t>StreamNet Executive Committee</w:t>
      </w:r>
      <w:r w:rsidR="00737E95">
        <w:t xml:space="preserve"> Meeting Notes</w:t>
      </w:r>
    </w:p>
    <w:p w:rsidR="002B48A0" w:rsidRDefault="002B48A0" w:rsidP="00D57318">
      <w:pPr>
        <w:spacing w:after="0" w:line="240" w:lineRule="auto"/>
        <w:contextualSpacing/>
      </w:pPr>
      <w:r w:rsidRPr="00B64F23">
        <w:rPr>
          <w:u w:val="single"/>
        </w:rPr>
        <w:t>Attende</w:t>
      </w:r>
      <w:r w:rsidR="00C3463C" w:rsidRPr="00B64F23">
        <w:rPr>
          <w:u w:val="single"/>
        </w:rPr>
        <w:t xml:space="preserve">es (in person): </w:t>
      </w:r>
      <w:r w:rsidR="00C3463C">
        <w:t xml:space="preserve"> Chris Wheaton (PSMFC</w:t>
      </w:r>
      <w:r w:rsidR="007F195F">
        <w:t xml:space="preserve">), </w:t>
      </w:r>
      <w:r w:rsidR="00890AF5">
        <w:t>Angie Schmidt (IDFG), Bill Kinney (PSMFC), Bryan Mercier (BPA), Dan Rawding (WDFW), Doug Threloff (USFWS), George Batten (CCT/Sitka), Greg Sieglitz (NMFS), Jeff Lane (BPA), John Arte</w:t>
      </w:r>
      <w:r w:rsidR="00EA1EAA">
        <w:t>r</w:t>
      </w:r>
      <w:r w:rsidR="00890AF5">
        <w:t xml:space="preserve">burn (CCT), Johnna Roy (USFWS), Tim Copeland attending for Lance Hebdon (IDFG), Mike Banach (PSMFC), Nancy Leonard (NPCC), Patty O'Toole (NPCC), </w:t>
      </w:r>
      <w:r w:rsidR="00DA6BED">
        <w:t>Roy Elicker (USFWS), Scott Donahue (BPA), Stan Allen (PSMFC), Tom Iverson (Iverson International, Ltd.), Tom Pansky (BPA), Tom Stahl (ODFW), Tony Grover (NPCC)</w:t>
      </w:r>
    </w:p>
    <w:p w:rsidR="00B64F23" w:rsidRDefault="00B64F23" w:rsidP="00D57318">
      <w:pPr>
        <w:spacing w:after="0" w:line="240" w:lineRule="auto"/>
        <w:contextualSpacing/>
      </w:pPr>
    </w:p>
    <w:p w:rsidR="002B48A0" w:rsidRDefault="002B48A0" w:rsidP="00D57318">
      <w:pPr>
        <w:spacing w:after="0" w:line="240" w:lineRule="auto"/>
        <w:contextualSpacing/>
      </w:pPr>
      <w:r w:rsidRPr="00B64F23">
        <w:rPr>
          <w:u w:val="single"/>
        </w:rPr>
        <w:t>Attendees (telephone):</w:t>
      </w:r>
      <w:r>
        <w:t xml:space="preserve"> </w:t>
      </w:r>
      <w:r w:rsidR="001E5505">
        <w:t xml:space="preserve"> </w:t>
      </w:r>
      <w:r w:rsidR="001C20E5">
        <w:t>Brodie Cox (WDFW), Cedric Cooney (ODFW),</w:t>
      </w:r>
      <w:r w:rsidR="0056653C">
        <w:t xml:space="preserve"> Colleen Roe (CRITFC)</w:t>
      </w:r>
      <w:r w:rsidR="001C20E5">
        <w:t xml:space="preserve"> David Liberty (CRITFC), Jen Bayer (USGS/PNAMP), Mari Williams (NMFS), Russell Scranton (BPA)</w:t>
      </w:r>
      <w:r w:rsidR="0056653C">
        <w:t>, Tabitha Whitefoot (CRITFC)</w:t>
      </w:r>
      <w:r w:rsidR="000F4961">
        <w:t>, Don Skaar (MFWP)</w:t>
      </w:r>
    </w:p>
    <w:p w:rsidR="002B48A0" w:rsidRDefault="002B48A0" w:rsidP="00D57318">
      <w:pPr>
        <w:spacing w:after="0" w:line="240" w:lineRule="auto"/>
        <w:contextualSpacing/>
      </w:pPr>
    </w:p>
    <w:p w:rsidR="00556E28" w:rsidRPr="00D57318" w:rsidRDefault="00D57318" w:rsidP="00D57318">
      <w:pPr>
        <w:spacing w:after="0" w:line="240" w:lineRule="auto"/>
        <w:contextualSpacing/>
        <w:rPr>
          <w:b/>
        </w:rPr>
      </w:pPr>
      <w:r w:rsidRPr="00D57318">
        <w:rPr>
          <w:b/>
        </w:rPr>
        <w:t>Time</w:t>
      </w:r>
      <w:r w:rsidRPr="00D57318">
        <w:rPr>
          <w:b/>
        </w:rPr>
        <w:tab/>
      </w:r>
      <w:r w:rsidRPr="00D57318">
        <w:rPr>
          <w:b/>
        </w:rPr>
        <w:tab/>
        <w:t>Topic</w:t>
      </w:r>
      <w:r w:rsidRPr="00D57318">
        <w:rPr>
          <w:b/>
        </w:rPr>
        <w:tab/>
      </w:r>
      <w:r w:rsidRPr="00D57318">
        <w:rPr>
          <w:b/>
        </w:rPr>
        <w:tab/>
      </w:r>
      <w:r w:rsidRPr="00D57318">
        <w:rPr>
          <w:b/>
        </w:rPr>
        <w:tab/>
      </w:r>
      <w:r w:rsidRPr="00D57318">
        <w:rPr>
          <w:b/>
        </w:rPr>
        <w:tab/>
      </w:r>
      <w:r w:rsidRPr="00D57318">
        <w:rPr>
          <w:b/>
        </w:rPr>
        <w:tab/>
      </w:r>
      <w:r w:rsidRPr="00D57318">
        <w:rPr>
          <w:b/>
        </w:rPr>
        <w:tab/>
      </w:r>
      <w:r w:rsidRPr="00D57318">
        <w:rPr>
          <w:b/>
        </w:rPr>
        <w:tab/>
      </w:r>
      <w:r w:rsidRPr="00D57318">
        <w:rPr>
          <w:b/>
        </w:rPr>
        <w:tab/>
      </w:r>
      <w:r w:rsidRPr="00D57318">
        <w:rPr>
          <w:b/>
        </w:rPr>
        <w:tab/>
      </w:r>
      <w:r w:rsidRPr="00D57318">
        <w:rPr>
          <w:b/>
        </w:rPr>
        <w:tab/>
        <w:t>Lead</w:t>
      </w:r>
    </w:p>
    <w:p w:rsidR="00776955" w:rsidRDefault="00B459E2" w:rsidP="00D57318">
      <w:pPr>
        <w:pStyle w:val="NormalWeb"/>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25" style="width:0;height:1.5pt" o:hralign="center" o:hrstd="t" o:hr="t" fillcolor="#a0a0a0" stroked="f"/>
        </w:pict>
      </w:r>
    </w:p>
    <w:p w:rsidR="009A4CBE" w:rsidRDefault="00DD4E05" w:rsidP="00D57318">
      <w:pPr>
        <w:pStyle w:val="NormalWeb"/>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Agenda as laid out below was approved</w:t>
      </w:r>
      <w:r w:rsidR="009A4CBE">
        <w:rPr>
          <w:rFonts w:ascii="Calibri" w:eastAsia="Calibri" w:hAnsi="Calibri"/>
          <w:color w:val="000000" w:themeColor="text1"/>
          <w:kern w:val="24"/>
          <w:sz w:val="22"/>
          <w:szCs w:val="22"/>
        </w:rPr>
        <w:t>.</w:t>
      </w:r>
      <w:r w:rsidR="003D6AB2">
        <w:rPr>
          <w:rFonts w:ascii="Calibri" w:eastAsia="Calibri" w:hAnsi="Calibri"/>
          <w:color w:val="000000" w:themeColor="text1"/>
          <w:kern w:val="24"/>
          <w:sz w:val="22"/>
          <w:szCs w:val="22"/>
        </w:rPr>
        <w:t xml:space="preserve">  Zach Penney </w:t>
      </w:r>
      <w:r w:rsidR="00A724E3">
        <w:rPr>
          <w:rFonts w:ascii="Calibri" w:eastAsia="Calibri" w:hAnsi="Calibri"/>
          <w:color w:val="000000" w:themeColor="text1"/>
          <w:kern w:val="24"/>
          <w:sz w:val="22"/>
          <w:szCs w:val="22"/>
        </w:rPr>
        <w:t xml:space="preserve">was </w:t>
      </w:r>
      <w:r w:rsidR="003D6AB2">
        <w:rPr>
          <w:rFonts w:ascii="Calibri" w:eastAsia="Calibri" w:hAnsi="Calibri"/>
          <w:color w:val="000000" w:themeColor="text1"/>
          <w:kern w:val="24"/>
          <w:sz w:val="22"/>
          <w:szCs w:val="22"/>
        </w:rPr>
        <w:t>unable to make this meeting</w:t>
      </w:r>
      <w:r w:rsidR="00A724E3">
        <w:rPr>
          <w:rFonts w:ascii="Calibri" w:eastAsia="Calibri" w:hAnsi="Calibri"/>
          <w:color w:val="000000" w:themeColor="text1"/>
          <w:kern w:val="24"/>
          <w:sz w:val="22"/>
          <w:szCs w:val="22"/>
        </w:rPr>
        <w:t xml:space="preserve"> due to illness</w:t>
      </w:r>
      <w:r w:rsidR="003D6AB2">
        <w:rPr>
          <w:rFonts w:ascii="Calibri" w:eastAsia="Calibri" w:hAnsi="Calibri"/>
          <w:color w:val="000000" w:themeColor="text1"/>
          <w:kern w:val="24"/>
          <w:sz w:val="22"/>
          <w:szCs w:val="22"/>
        </w:rPr>
        <w:t xml:space="preserve">, so </w:t>
      </w:r>
      <w:r w:rsidR="00C22FA2">
        <w:rPr>
          <w:rFonts w:ascii="Calibri" w:eastAsia="Calibri" w:hAnsi="Calibri"/>
          <w:color w:val="000000" w:themeColor="text1"/>
          <w:kern w:val="24"/>
          <w:sz w:val="22"/>
          <w:szCs w:val="22"/>
        </w:rPr>
        <w:t>David Liberty and Colleen Roe</w:t>
      </w:r>
      <w:r w:rsidR="003D6AB2">
        <w:rPr>
          <w:rFonts w:ascii="Calibri" w:eastAsia="Calibri" w:hAnsi="Calibri"/>
          <w:color w:val="000000" w:themeColor="text1"/>
          <w:kern w:val="24"/>
          <w:sz w:val="22"/>
          <w:szCs w:val="22"/>
        </w:rPr>
        <w:t xml:space="preserve"> </w:t>
      </w:r>
      <w:r w:rsidR="00737E95">
        <w:rPr>
          <w:rFonts w:ascii="Calibri" w:eastAsia="Calibri" w:hAnsi="Calibri"/>
          <w:color w:val="000000" w:themeColor="text1"/>
          <w:kern w:val="24"/>
          <w:sz w:val="22"/>
          <w:szCs w:val="22"/>
        </w:rPr>
        <w:t>made the presentations on</w:t>
      </w:r>
      <w:r w:rsidR="003D6AB2">
        <w:rPr>
          <w:rFonts w:ascii="Calibri" w:eastAsia="Calibri" w:hAnsi="Calibri"/>
          <w:color w:val="000000" w:themeColor="text1"/>
          <w:kern w:val="24"/>
          <w:sz w:val="22"/>
          <w:szCs w:val="22"/>
        </w:rPr>
        <w:t xml:space="preserve"> Zach’s agenda items.</w:t>
      </w:r>
    </w:p>
    <w:p w:rsidR="00556E28" w:rsidRDefault="00B459E2" w:rsidP="00D57318">
      <w:pPr>
        <w:pStyle w:val="NormalWeb"/>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26" style="width:0;height:1.5pt" o:hralign="center" o:hrstd="t" o:hr="t" fillcolor="#a0a0a0" stroked="f"/>
        </w:pict>
      </w:r>
    </w:p>
    <w:p w:rsidR="001A1F16" w:rsidRDefault="00452FB1" w:rsidP="00D57318">
      <w:pPr>
        <w:pStyle w:val="NormalWeb"/>
        <w:spacing w:before="0" w:beforeAutospacing="0" w:after="0" w:afterAutospacing="0"/>
        <w:contextualSpacing/>
        <w:rPr>
          <w:rFonts w:ascii="Calibri" w:hAnsi="Calibri" w:cs="Calibri"/>
          <w:b/>
          <w:bCs/>
          <w:sz w:val="22"/>
          <w:szCs w:val="22"/>
        </w:rPr>
      </w:pPr>
      <w:r w:rsidRPr="00D14B56">
        <w:rPr>
          <w:rFonts w:ascii="Calibri" w:eastAsia="Calibri" w:hAnsi="Calibri"/>
          <w:color w:val="000000" w:themeColor="text1"/>
          <w:kern w:val="24"/>
          <w:sz w:val="22"/>
          <w:szCs w:val="22"/>
        </w:rPr>
        <w:t xml:space="preserve">9:30 AM </w:t>
      </w:r>
      <w:r w:rsidRPr="00D14B56">
        <w:rPr>
          <w:rFonts w:ascii="Calibri" w:eastAsia="Calibri" w:hAnsi="Calibri"/>
          <w:color w:val="000000" w:themeColor="text1"/>
          <w:kern w:val="24"/>
          <w:sz w:val="22"/>
          <w:szCs w:val="22"/>
        </w:rPr>
        <w:tab/>
      </w:r>
      <w:r w:rsidR="001A1F16" w:rsidRPr="00D14B56">
        <w:rPr>
          <w:rFonts w:ascii="Calibri" w:hAnsi="Calibri" w:cs="Calibri"/>
          <w:b/>
          <w:bCs/>
          <w:sz w:val="22"/>
          <w:szCs w:val="22"/>
        </w:rPr>
        <w:t xml:space="preserve">Plans and Adjustments for Next Year’s Budgets: BPA Guidance </w:t>
      </w:r>
      <w:r w:rsidR="001A1F16">
        <w:rPr>
          <w:rFonts w:ascii="Calibri" w:hAnsi="Calibri" w:cs="Calibri"/>
          <w:b/>
          <w:bCs/>
          <w:sz w:val="22"/>
          <w:szCs w:val="22"/>
        </w:rPr>
        <w:tab/>
      </w:r>
      <w:r w:rsidR="001A1F16">
        <w:rPr>
          <w:rFonts w:ascii="Calibri" w:hAnsi="Calibri" w:cs="Calibri"/>
          <w:b/>
          <w:bCs/>
          <w:sz w:val="22"/>
          <w:szCs w:val="22"/>
        </w:rPr>
        <w:tab/>
      </w:r>
      <w:r w:rsidR="001A1F16">
        <w:rPr>
          <w:rFonts w:ascii="Calibri" w:hAnsi="Calibri" w:cs="Calibri"/>
          <w:b/>
          <w:bCs/>
          <w:sz w:val="22"/>
          <w:szCs w:val="22"/>
        </w:rPr>
        <w:tab/>
      </w:r>
      <w:r w:rsidR="005A29C1">
        <w:rPr>
          <w:rFonts w:ascii="Calibri" w:hAnsi="Calibri" w:cs="Calibri"/>
          <w:b/>
          <w:bCs/>
          <w:sz w:val="22"/>
          <w:szCs w:val="22"/>
        </w:rPr>
        <w:t xml:space="preserve">   </w:t>
      </w:r>
      <w:r w:rsidR="001A1F16" w:rsidRPr="00D14B56">
        <w:rPr>
          <w:rFonts w:ascii="Calibri" w:eastAsia="Calibri" w:hAnsi="Calibri"/>
          <w:b/>
          <w:color w:val="000000" w:themeColor="text1"/>
          <w:kern w:val="24"/>
          <w:sz w:val="22"/>
          <w:szCs w:val="22"/>
        </w:rPr>
        <w:t>All</w:t>
      </w:r>
    </w:p>
    <w:p w:rsidR="002B48A0" w:rsidRDefault="002B48A0" w:rsidP="00D57318">
      <w:pPr>
        <w:pStyle w:val="NormalWeb"/>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spacing w:before="0" w:beforeAutospacing="0" w:after="0" w:afterAutospacing="0"/>
        <w:contextualSpacing/>
        <w:rPr>
          <w:b/>
          <w:sz w:val="22"/>
          <w:szCs w:val="22"/>
        </w:rPr>
      </w:pPr>
      <w:r w:rsidRPr="00A6022D">
        <w:rPr>
          <w:b/>
          <w:sz w:val="22"/>
          <w:szCs w:val="22"/>
        </w:rPr>
        <w:t>NOTES:</w:t>
      </w:r>
    </w:p>
    <w:p w:rsidR="002B48A0" w:rsidRDefault="00737E95" w:rsidP="00D57318">
      <w:pPr>
        <w:pStyle w:val="NormalWeb"/>
        <w:numPr>
          <w:ilvl w:val="0"/>
          <w:numId w:val="3"/>
        </w:numPr>
        <w:spacing w:before="0" w:beforeAutospacing="0" w:after="0" w:afterAutospacing="0"/>
        <w:contextualSpacing/>
        <w:rPr>
          <w:sz w:val="22"/>
          <w:szCs w:val="22"/>
        </w:rPr>
      </w:pPr>
      <w:r>
        <w:rPr>
          <w:sz w:val="22"/>
          <w:szCs w:val="22"/>
        </w:rPr>
        <w:t xml:space="preserve">Chris showed the current FY 19 budget. </w:t>
      </w:r>
      <w:r w:rsidR="00CC4748">
        <w:rPr>
          <w:sz w:val="22"/>
          <w:szCs w:val="22"/>
        </w:rPr>
        <w:t>A retirement a</w:t>
      </w:r>
      <w:r>
        <w:rPr>
          <w:sz w:val="22"/>
          <w:szCs w:val="22"/>
        </w:rPr>
        <w:t>t PSMFC will happen before FY19, that savings is currently allocated out to the partners.</w:t>
      </w:r>
    </w:p>
    <w:p w:rsidR="00CC4748" w:rsidRDefault="0023164A" w:rsidP="00D57318">
      <w:pPr>
        <w:pStyle w:val="NormalWeb"/>
        <w:numPr>
          <w:ilvl w:val="0"/>
          <w:numId w:val="3"/>
        </w:numPr>
        <w:spacing w:before="0" w:beforeAutospacing="0" w:after="0" w:afterAutospacing="0"/>
        <w:contextualSpacing/>
        <w:rPr>
          <w:sz w:val="22"/>
          <w:szCs w:val="22"/>
        </w:rPr>
      </w:pPr>
      <w:r>
        <w:rPr>
          <w:sz w:val="22"/>
          <w:szCs w:val="22"/>
        </w:rPr>
        <w:t xml:space="preserve">Bryan Mercier:  Data management is </w:t>
      </w:r>
      <w:r w:rsidR="00737E95">
        <w:rPr>
          <w:sz w:val="22"/>
          <w:szCs w:val="22"/>
        </w:rPr>
        <w:t xml:space="preserve">identified </w:t>
      </w:r>
      <w:r>
        <w:rPr>
          <w:sz w:val="22"/>
          <w:szCs w:val="22"/>
        </w:rPr>
        <w:t>for budget cuts.</w:t>
      </w:r>
      <w:r w:rsidR="00B14D63">
        <w:rPr>
          <w:sz w:val="22"/>
          <w:szCs w:val="22"/>
        </w:rPr>
        <w:t xml:space="preserve">  They would like the PSMFC retirement money to contribute, and would like the states/tribes to also help.</w:t>
      </w:r>
      <w:r w:rsidR="0072706F">
        <w:rPr>
          <w:sz w:val="22"/>
          <w:szCs w:val="22"/>
        </w:rPr>
        <w:t xml:space="preserve">  They say data delivered is less than they were hoping, recognizing </w:t>
      </w:r>
      <w:r w:rsidR="00EA1EAA">
        <w:rPr>
          <w:sz w:val="22"/>
          <w:szCs w:val="22"/>
        </w:rPr>
        <w:t>it is</w:t>
      </w:r>
      <w:r w:rsidR="0072706F">
        <w:rPr>
          <w:sz w:val="22"/>
          <w:szCs w:val="22"/>
        </w:rPr>
        <w:t xml:space="preserve"> a tough job to do.  So it’s not “performance”, but a difficult process that they want to make sure will improve to supply information for their priority populations.</w:t>
      </w:r>
      <w:r w:rsidR="00DD2B9C">
        <w:rPr>
          <w:sz w:val="22"/>
          <w:szCs w:val="22"/>
        </w:rPr>
        <w:t xml:space="preserve">  They want the intended priorities handled first.  No specific numbers at this time – </w:t>
      </w:r>
      <w:r w:rsidR="00D20DB2">
        <w:rPr>
          <w:sz w:val="22"/>
          <w:szCs w:val="22"/>
        </w:rPr>
        <w:t xml:space="preserve">they </w:t>
      </w:r>
      <w:r w:rsidR="00DD2B9C">
        <w:rPr>
          <w:sz w:val="22"/>
          <w:szCs w:val="22"/>
        </w:rPr>
        <w:t>want a conversation.</w:t>
      </w:r>
      <w:r w:rsidR="00D20DB2">
        <w:rPr>
          <w:sz w:val="22"/>
          <w:szCs w:val="22"/>
        </w:rPr>
        <w:t xml:space="preserve">  They have not received all the data they need for the BiOp they are currently working on with NMFS.</w:t>
      </w:r>
    </w:p>
    <w:p w:rsidR="006C3DF6" w:rsidRDefault="006C3DF6" w:rsidP="00D57318">
      <w:pPr>
        <w:pStyle w:val="NormalWeb"/>
        <w:numPr>
          <w:ilvl w:val="0"/>
          <w:numId w:val="3"/>
        </w:numPr>
        <w:spacing w:before="0" w:beforeAutospacing="0" w:after="0" w:afterAutospacing="0"/>
        <w:contextualSpacing/>
        <w:rPr>
          <w:sz w:val="22"/>
          <w:szCs w:val="22"/>
        </w:rPr>
      </w:pPr>
      <w:r>
        <w:rPr>
          <w:sz w:val="22"/>
          <w:szCs w:val="22"/>
        </w:rPr>
        <w:t>Chris showed current state of Tier-1 indicator data.</w:t>
      </w:r>
    </w:p>
    <w:p w:rsidR="006C3DF6" w:rsidRDefault="006C3DF6" w:rsidP="00D57318">
      <w:pPr>
        <w:pStyle w:val="NormalWeb"/>
        <w:numPr>
          <w:ilvl w:val="0"/>
          <w:numId w:val="3"/>
        </w:numPr>
        <w:spacing w:before="0" w:beforeAutospacing="0" w:after="0" w:afterAutospacing="0"/>
        <w:contextualSpacing/>
        <w:rPr>
          <w:sz w:val="22"/>
          <w:szCs w:val="22"/>
        </w:rPr>
      </w:pPr>
      <w:r>
        <w:rPr>
          <w:sz w:val="22"/>
          <w:szCs w:val="22"/>
        </w:rPr>
        <w:t>Bryan is hoping we can “right size” the budget to the priority needs.  Wants Bill Kinney’s retirement money to go back to BPA, and wants states/tribes to also help.</w:t>
      </w:r>
    </w:p>
    <w:p w:rsidR="00BD2438" w:rsidRDefault="00BD2438" w:rsidP="00D57318">
      <w:pPr>
        <w:pStyle w:val="NormalWeb"/>
        <w:numPr>
          <w:ilvl w:val="0"/>
          <w:numId w:val="3"/>
        </w:numPr>
        <w:spacing w:before="0" w:beforeAutospacing="0" w:after="0" w:afterAutospacing="0"/>
        <w:contextualSpacing/>
        <w:rPr>
          <w:sz w:val="22"/>
          <w:szCs w:val="22"/>
        </w:rPr>
      </w:pPr>
      <w:r>
        <w:rPr>
          <w:sz w:val="22"/>
          <w:szCs w:val="22"/>
        </w:rPr>
        <w:t>This conversation will happen with 100 different projects.</w:t>
      </w:r>
      <w:r w:rsidR="00106497">
        <w:rPr>
          <w:sz w:val="22"/>
          <w:szCs w:val="22"/>
        </w:rPr>
        <w:t xml:space="preserve">  BPA wants to make strategic decisions, and avoid ending whole projects if possible.</w:t>
      </w:r>
      <w:r w:rsidR="00CD30D9">
        <w:rPr>
          <w:sz w:val="22"/>
          <w:szCs w:val="22"/>
        </w:rPr>
        <w:t xml:space="preserve">  They are discussing what of data management is essential for BPA’s priorities, and what are “soft” uses of funds.</w:t>
      </w:r>
      <w:r w:rsidR="00CC4B6E">
        <w:rPr>
          <w:sz w:val="22"/>
          <w:szCs w:val="22"/>
        </w:rPr>
        <w:t xml:space="preserve">  They are looking at direct contracts to states and tribes rather than through PSMFC as one possibility, but they don’t prefer that approach.</w:t>
      </w:r>
    </w:p>
    <w:p w:rsidR="00522BC4" w:rsidRDefault="00522BC4" w:rsidP="00D57318">
      <w:pPr>
        <w:pStyle w:val="NormalWeb"/>
        <w:numPr>
          <w:ilvl w:val="0"/>
          <w:numId w:val="3"/>
        </w:numPr>
        <w:spacing w:before="0" w:beforeAutospacing="0" w:after="0" w:afterAutospacing="0"/>
        <w:contextualSpacing/>
        <w:rPr>
          <w:sz w:val="22"/>
          <w:szCs w:val="22"/>
        </w:rPr>
      </w:pPr>
      <w:r>
        <w:rPr>
          <w:sz w:val="22"/>
          <w:szCs w:val="22"/>
        </w:rPr>
        <w:t>BPA had been meaning to move in</w:t>
      </w:r>
      <w:r w:rsidR="00737E95">
        <w:rPr>
          <w:sz w:val="22"/>
          <w:szCs w:val="22"/>
        </w:rPr>
        <w:t>to resident fishes next, but CA</w:t>
      </w:r>
      <w:r>
        <w:rPr>
          <w:sz w:val="22"/>
          <w:szCs w:val="22"/>
        </w:rPr>
        <w:t xml:space="preserve"> has been </w:t>
      </w:r>
      <w:r w:rsidR="00737E95">
        <w:rPr>
          <w:sz w:val="22"/>
          <w:szCs w:val="22"/>
        </w:rPr>
        <w:t xml:space="preserve">discussing </w:t>
      </w:r>
      <w:r>
        <w:rPr>
          <w:sz w:val="22"/>
          <w:szCs w:val="22"/>
        </w:rPr>
        <w:t>hatchery data inste</w:t>
      </w:r>
      <w:r w:rsidR="00737E95">
        <w:rPr>
          <w:sz w:val="22"/>
          <w:szCs w:val="22"/>
        </w:rPr>
        <w:t>ad</w:t>
      </w:r>
      <w:r>
        <w:rPr>
          <w:sz w:val="22"/>
          <w:szCs w:val="22"/>
        </w:rPr>
        <w:t>.</w:t>
      </w:r>
    </w:p>
    <w:p w:rsidR="00230F86" w:rsidRDefault="00230F86" w:rsidP="00D57318">
      <w:pPr>
        <w:pStyle w:val="NormalWeb"/>
        <w:numPr>
          <w:ilvl w:val="0"/>
          <w:numId w:val="3"/>
        </w:numPr>
        <w:spacing w:before="0" w:beforeAutospacing="0" w:after="0" w:afterAutospacing="0"/>
        <w:contextualSpacing/>
        <w:rPr>
          <w:sz w:val="22"/>
          <w:szCs w:val="22"/>
        </w:rPr>
      </w:pPr>
      <w:r>
        <w:rPr>
          <w:sz w:val="22"/>
          <w:szCs w:val="22"/>
        </w:rPr>
        <w:t>He asked that everyone please honestly say what’s possible for getting data for priority populations, and how much budget is truly needed for that.</w:t>
      </w:r>
    </w:p>
    <w:p w:rsidR="00FB223A" w:rsidRDefault="00FB223A" w:rsidP="00D57318">
      <w:pPr>
        <w:pStyle w:val="NormalWeb"/>
        <w:numPr>
          <w:ilvl w:val="0"/>
          <w:numId w:val="3"/>
        </w:numPr>
        <w:spacing w:before="0" w:beforeAutospacing="0" w:after="0" w:afterAutospacing="0"/>
        <w:contextualSpacing/>
        <w:rPr>
          <w:sz w:val="22"/>
          <w:szCs w:val="22"/>
        </w:rPr>
      </w:pPr>
      <w:r>
        <w:rPr>
          <w:sz w:val="22"/>
          <w:szCs w:val="22"/>
        </w:rPr>
        <w:t xml:space="preserve">Chris asked </w:t>
      </w:r>
      <w:r w:rsidR="00737E95">
        <w:rPr>
          <w:sz w:val="22"/>
          <w:szCs w:val="22"/>
        </w:rPr>
        <w:t xml:space="preserve">if a summary where everyone estimates </w:t>
      </w:r>
      <w:r>
        <w:rPr>
          <w:sz w:val="22"/>
          <w:szCs w:val="22"/>
        </w:rPr>
        <w:t>what’s possible</w:t>
      </w:r>
      <w:r w:rsidR="00737E95">
        <w:rPr>
          <w:sz w:val="22"/>
          <w:szCs w:val="22"/>
        </w:rPr>
        <w:t xml:space="preserve"> and what it would cost to get all the indicators for the priority populations would be useful</w:t>
      </w:r>
      <w:r>
        <w:rPr>
          <w:sz w:val="22"/>
          <w:szCs w:val="22"/>
        </w:rPr>
        <w:t>.</w:t>
      </w:r>
      <w:r w:rsidR="00737E95">
        <w:rPr>
          <w:sz w:val="22"/>
          <w:szCs w:val="22"/>
        </w:rPr>
        <w:t xml:space="preserve"> Answer – yes.</w:t>
      </w:r>
    </w:p>
    <w:p w:rsidR="00FB223A" w:rsidRDefault="00FB223A" w:rsidP="00D57318">
      <w:pPr>
        <w:pStyle w:val="NormalWeb"/>
        <w:numPr>
          <w:ilvl w:val="0"/>
          <w:numId w:val="3"/>
        </w:numPr>
        <w:spacing w:before="0" w:beforeAutospacing="0" w:after="0" w:afterAutospacing="0"/>
        <w:contextualSpacing/>
        <w:rPr>
          <w:sz w:val="22"/>
          <w:szCs w:val="22"/>
        </w:rPr>
      </w:pPr>
      <w:r>
        <w:rPr>
          <w:sz w:val="22"/>
          <w:szCs w:val="22"/>
        </w:rPr>
        <w:t xml:space="preserve">Dan Rawding shared a different perspective of where we’ve been over the past 5 years.  Priorities and work plans have shifted, and we’ve responded.  The priority pops didn’t exist back then, </w:t>
      </w:r>
      <w:r w:rsidR="00737E95">
        <w:rPr>
          <w:sz w:val="22"/>
          <w:szCs w:val="22"/>
        </w:rPr>
        <w:t xml:space="preserve">and we’ve been </w:t>
      </w:r>
      <w:r>
        <w:rPr>
          <w:sz w:val="22"/>
          <w:szCs w:val="22"/>
        </w:rPr>
        <w:t xml:space="preserve">adding data types </w:t>
      </w:r>
      <w:r w:rsidR="00737E95">
        <w:rPr>
          <w:sz w:val="22"/>
          <w:szCs w:val="22"/>
        </w:rPr>
        <w:t xml:space="preserve">(i.e. juvenile indicators), </w:t>
      </w:r>
      <w:r>
        <w:rPr>
          <w:sz w:val="22"/>
          <w:szCs w:val="22"/>
        </w:rPr>
        <w:t xml:space="preserve">and focusing as best as possible.  </w:t>
      </w:r>
      <w:r w:rsidR="0028494D">
        <w:rPr>
          <w:sz w:val="22"/>
          <w:szCs w:val="22"/>
        </w:rPr>
        <w:t>Dan suggests maybe which populations and data types are provided could be discussed.</w:t>
      </w:r>
      <w:r w:rsidR="00396C27">
        <w:rPr>
          <w:sz w:val="22"/>
          <w:szCs w:val="22"/>
        </w:rPr>
        <w:t xml:space="preserve">  Bryan agreed </w:t>
      </w:r>
      <w:r w:rsidR="00396C27">
        <w:rPr>
          <w:sz w:val="22"/>
          <w:szCs w:val="22"/>
        </w:rPr>
        <w:lastRenderedPageBreak/>
        <w:t>we have come a long way and SN</w:t>
      </w:r>
      <w:r w:rsidR="00CE56D5">
        <w:rPr>
          <w:sz w:val="22"/>
          <w:szCs w:val="22"/>
        </w:rPr>
        <w:t>/CA</w:t>
      </w:r>
      <w:r w:rsidR="00396C27">
        <w:rPr>
          <w:sz w:val="22"/>
          <w:szCs w:val="22"/>
        </w:rPr>
        <w:t xml:space="preserve"> has been responsive.</w:t>
      </w:r>
      <w:r w:rsidR="008210D1">
        <w:rPr>
          <w:sz w:val="22"/>
          <w:szCs w:val="22"/>
        </w:rPr>
        <w:t xml:space="preserve">  But</w:t>
      </w:r>
      <w:r w:rsidR="00A94B30">
        <w:rPr>
          <w:sz w:val="22"/>
          <w:szCs w:val="22"/>
        </w:rPr>
        <w:t xml:space="preserve"> still</w:t>
      </w:r>
      <w:r w:rsidR="008210D1">
        <w:rPr>
          <w:sz w:val="22"/>
          <w:szCs w:val="22"/>
        </w:rPr>
        <w:t xml:space="preserve"> Bryan wonders if maybe the pace of data development couldn’</w:t>
      </w:r>
      <w:r w:rsidR="001F4956">
        <w:rPr>
          <w:sz w:val="22"/>
          <w:szCs w:val="22"/>
        </w:rPr>
        <w:t>t be better than it has been – is it up to the amount of money that’s been spent?</w:t>
      </w:r>
    </w:p>
    <w:p w:rsidR="001F4956" w:rsidRDefault="001F4956" w:rsidP="00D57318">
      <w:pPr>
        <w:pStyle w:val="NormalWeb"/>
        <w:numPr>
          <w:ilvl w:val="0"/>
          <w:numId w:val="3"/>
        </w:numPr>
        <w:spacing w:before="0" w:beforeAutospacing="0" w:after="0" w:afterAutospacing="0"/>
        <w:contextualSpacing/>
        <w:rPr>
          <w:sz w:val="22"/>
          <w:szCs w:val="22"/>
        </w:rPr>
      </w:pPr>
      <w:r>
        <w:rPr>
          <w:sz w:val="22"/>
          <w:szCs w:val="22"/>
        </w:rPr>
        <w:t>Nancy Leonard agreed with Dan.  She’s impressed with the changes made to meet the NMFS/BPA/NPCC data needs.  They now get data much easier and more completely and at the population level, which was not the case 5 years ago.</w:t>
      </w:r>
      <w:r w:rsidR="00BB3D47">
        <w:rPr>
          <w:sz w:val="22"/>
          <w:szCs w:val="22"/>
        </w:rPr>
        <w:t xml:space="preserve">  She thinks the SN model does work.</w:t>
      </w:r>
      <w:r w:rsidR="00003355">
        <w:rPr>
          <w:sz w:val="22"/>
          <w:szCs w:val="22"/>
        </w:rPr>
        <w:t xml:space="preserve">  She suggests that getting better agreement to deliver data from data-creating projects, not SN, is the better place to focus efforts to get more data.</w:t>
      </w:r>
      <w:r w:rsidR="00181ACA">
        <w:rPr>
          <w:sz w:val="22"/>
          <w:szCs w:val="22"/>
        </w:rPr>
        <w:t xml:space="preserve">  She says the data flow mechanism is good.  Bryan said the SN partners are not getting data as well as BPA wants; Nancy said the bottleneck is the field biologists.</w:t>
      </w:r>
      <w:r w:rsidR="004804D0">
        <w:rPr>
          <w:sz w:val="22"/>
          <w:szCs w:val="22"/>
        </w:rPr>
        <w:t xml:space="preserve">  Bryan clarified:  with the level of current investment, how much is needed to keep the current things flowing/updating?</w:t>
      </w:r>
      <w:r w:rsidR="00F45964">
        <w:rPr>
          <w:sz w:val="22"/>
          <w:szCs w:val="22"/>
        </w:rPr>
        <w:t xml:space="preserve">  </w:t>
      </w:r>
      <w:r w:rsidR="002C268D">
        <w:rPr>
          <w:sz w:val="22"/>
          <w:szCs w:val="22"/>
        </w:rPr>
        <w:t>Now that we are where we are, how much do we need to continue this, and how much is needed to do other things?</w:t>
      </w:r>
    </w:p>
    <w:p w:rsidR="002D109B" w:rsidRDefault="0057348B" w:rsidP="00D57318">
      <w:pPr>
        <w:pStyle w:val="NormalWeb"/>
        <w:numPr>
          <w:ilvl w:val="0"/>
          <w:numId w:val="3"/>
        </w:numPr>
        <w:spacing w:before="0" w:beforeAutospacing="0" w:after="0" w:afterAutospacing="0"/>
        <w:contextualSpacing/>
        <w:rPr>
          <w:sz w:val="22"/>
          <w:szCs w:val="22"/>
        </w:rPr>
      </w:pPr>
      <w:r>
        <w:rPr>
          <w:sz w:val="22"/>
          <w:szCs w:val="22"/>
        </w:rPr>
        <w:t>John A. said from CCT perspective, they came as a participant without the ability to do it, so needed a bit of money to get up to speed.</w:t>
      </w:r>
      <w:r w:rsidR="007A0573">
        <w:rPr>
          <w:sz w:val="22"/>
          <w:szCs w:val="22"/>
        </w:rPr>
        <w:t xml:space="preserve">  They “spread the money around” to their other projects to make the whole data delivery system work.  Taking money from here will require putting money somewhere else if BPA still wants the data.</w:t>
      </w:r>
      <w:r w:rsidR="00FD713E">
        <w:rPr>
          <w:sz w:val="22"/>
          <w:szCs w:val="22"/>
        </w:rPr>
        <w:t xml:space="preserve">  Bryan understood and agreed.</w:t>
      </w:r>
    </w:p>
    <w:p w:rsidR="0057348B" w:rsidRDefault="00863C6F" w:rsidP="00D57318">
      <w:pPr>
        <w:pStyle w:val="NormalWeb"/>
        <w:numPr>
          <w:ilvl w:val="0"/>
          <w:numId w:val="3"/>
        </w:numPr>
        <w:spacing w:before="0" w:beforeAutospacing="0" w:after="0" w:afterAutospacing="0"/>
        <w:contextualSpacing/>
        <w:rPr>
          <w:sz w:val="22"/>
          <w:szCs w:val="22"/>
        </w:rPr>
      </w:pPr>
      <w:r>
        <w:rPr>
          <w:sz w:val="22"/>
          <w:szCs w:val="22"/>
        </w:rPr>
        <w:t>But</w:t>
      </w:r>
      <w:r w:rsidR="002D109B">
        <w:rPr>
          <w:sz w:val="22"/>
          <w:szCs w:val="22"/>
        </w:rPr>
        <w:t>, Bryan</w:t>
      </w:r>
      <w:r>
        <w:rPr>
          <w:sz w:val="22"/>
          <w:szCs w:val="22"/>
        </w:rPr>
        <w:t xml:space="preserve"> said, what budget level is needed to “maintain”</w:t>
      </w:r>
      <w:r w:rsidR="00265F20">
        <w:rPr>
          <w:sz w:val="22"/>
          <w:szCs w:val="22"/>
        </w:rPr>
        <w:t xml:space="preserve"> rather than grow?</w:t>
      </w:r>
      <w:r w:rsidR="00E76A01">
        <w:rPr>
          <w:sz w:val="22"/>
          <w:szCs w:val="22"/>
        </w:rPr>
        <w:t xml:space="preserve">  How much is needed at the agencies to do our current CA work?</w:t>
      </w:r>
    </w:p>
    <w:p w:rsidR="002B7D1B" w:rsidRDefault="002B7D1B" w:rsidP="00D57318">
      <w:pPr>
        <w:pStyle w:val="NormalWeb"/>
        <w:numPr>
          <w:ilvl w:val="0"/>
          <w:numId w:val="3"/>
        </w:numPr>
        <w:spacing w:before="0" w:beforeAutospacing="0" w:after="0" w:afterAutospacing="0"/>
        <w:contextualSpacing/>
        <w:rPr>
          <w:sz w:val="22"/>
          <w:szCs w:val="22"/>
        </w:rPr>
      </w:pPr>
      <w:r>
        <w:rPr>
          <w:sz w:val="22"/>
          <w:szCs w:val="22"/>
        </w:rPr>
        <w:t>Tom Stahl said the whole ODFW group is working on the priorities identified.  Dan R. said the same for WDFW.</w:t>
      </w:r>
    </w:p>
    <w:p w:rsidR="000F1152" w:rsidRDefault="00737E95" w:rsidP="00D57318">
      <w:pPr>
        <w:pStyle w:val="NormalWeb"/>
        <w:numPr>
          <w:ilvl w:val="0"/>
          <w:numId w:val="3"/>
        </w:numPr>
        <w:spacing w:before="0" w:beforeAutospacing="0" w:after="0" w:afterAutospacing="0"/>
        <w:contextualSpacing/>
        <w:rPr>
          <w:sz w:val="22"/>
          <w:szCs w:val="22"/>
        </w:rPr>
      </w:pPr>
      <w:r>
        <w:rPr>
          <w:sz w:val="22"/>
          <w:szCs w:val="22"/>
        </w:rPr>
        <w:t xml:space="preserve">Chris </w:t>
      </w:r>
      <w:r w:rsidR="000F1152">
        <w:rPr>
          <w:sz w:val="22"/>
          <w:szCs w:val="22"/>
        </w:rPr>
        <w:t>asked that this discussion today end with a definition of what “success” means.  Recently it has been the tier 1/2 populations, but it sounds like today the definition is changing.</w:t>
      </w:r>
      <w:r w:rsidR="00BA67E6">
        <w:rPr>
          <w:sz w:val="22"/>
          <w:szCs w:val="22"/>
        </w:rPr>
        <w:t xml:space="preserve">  Bryan responded BPA feels the level of funding provided is not really neede</w:t>
      </w:r>
      <w:r w:rsidR="00026A3C">
        <w:rPr>
          <w:sz w:val="22"/>
          <w:szCs w:val="22"/>
        </w:rPr>
        <w:t>d for the data being provided.  But he asks how much money is really needed, and how much could go back to BPA to help solve the financial problem.</w:t>
      </w:r>
      <w:r w:rsidR="001D2AFC">
        <w:rPr>
          <w:sz w:val="22"/>
          <w:szCs w:val="22"/>
        </w:rPr>
        <w:t xml:space="preserve">  They have a hard time believing the whole 1.5 million dollars SN </w:t>
      </w:r>
      <w:r>
        <w:rPr>
          <w:sz w:val="22"/>
          <w:szCs w:val="22"/>
        </w:rPr>
        <w:t xml:space="preserve">passes thru to partner agencies </w:t>
      </w:r>
      <w:r w:rsidR="001D2AFC">
        <w:rPr>
          <w:sz w:val="22"/>
          <w:szCs w:val="22"/>
        </w:rPr>
        <w:t>is really all going to developing the data that are currently delivered.</w:t>
      </w:r>
    </w:p>
    <w:p w:rsidR="001D2AFC" w:rsidRDefault="001D2AFC" w:rsidP="00D57318">
      <w:pPr>
        <w:pStyle w:val="NormalWeb"/>
        <w:numPr>
          <w:ilvl w:val="0"/>
          <w:numId w:val="3"/>
        </w:numPr>
        <w:spacing w:before="0" w:beforeAutospacing="0" w:after="0" w:afterAutospacing="0"/>
        <w:contextualSpacing/>
        <w:rPr>
          <w:sz w:val="22"/>
          <w:szCs w:val="22"/>
        </w:rPr>
      </w:pPr>
      <w:r>
        <w:rPr>
          <w:sz w:val="22"/>
          <w:szCs w:val="22"/>
        </w:rPr>
        <w:t xml:space="preserve">Greg S said </w:t>
      </w:r>
      <w:r w:rsidR="00737E95">
        <w:rPr>
          <w:sz w:val="22"/>
          <w:szCs w:val="22"/>
        </w:rPr>
        <w:t xml:space="preserve">from NOAA’s perspective </w:t>
      </w:r>
      <w:r>
        <w:rPr>
          <w:sz w:val="22"/>
          <w:szCs w:val="22"/>
        </w:rPr>
        <w:t>SN/CA is a highly successful program</w:t>
      </w:r>
      <w:r w:rsidR="002C46D6">
        <w:rPr>
          <w:sz w:val="22"/>
          <w:szCs w:val="22"/>
        </w:rPr>
        <w:t xml:space="preserve"> – one of the best</w:t>
      </w:r>
      <w:r>
        <w:rPr>
          <w:sz w:val="22"/>
          <w:szCs w:val="22"/>
        </w:rPr>
        <w:t xml:space="preserve">.  Lack of data has been a problem for a long time, and this project is solving that.  </w:t>
      </w:r>
      <w:r w:rsidR="002C46D6">
        <w:rPr>
          <w:sz w:val="22"/>
          <w:szCs w:val="22"/>
        </w:rPr>
        <w:t>He agreed this conversation should be about budget, or priorities, or both.</w:t>
      </w:r>
      <w:r w:rsidR="005E7A05">
        <w:rPr>
          <w:sz w:val="22"/>
          <w:szCs w:val="22"/>
        </w:rPr>
        <w:t xml:space="preserve">  Bryan said there is no set budget number they have in mind right now, though they do have to cut the F/W program along with all their other costs.</w:t>
      </w:r>
      <w:r w:rsidR="00F66406">
        <w:rPr>
          <w:sz w:val="22"/>
          <w:szCs w:val="22"/>
        </w:rPr>
        <w:t xml:space="preserve">  Greg also pointed out the in-kind contributions the agencies make.  Nancy added for 10 years SN budget has been flat.</w:t>
      </w:r>
      <w:r w:rsidR="00A4370D">
        <w:rPr>
          <w:sz w:val="22"/>
          <w:szCs w:val="22"/>
        </w:rPr>
        <w:t xml:space="preserve">  Bryan said there have actually been inflation adjustments.</w:t>
      </w:r>
    </w:p>
    <w:p w:rsidR="000147AE" w:rsidRDefault="0091374F" w:rsidP="00D57318">
      <w:pPr>
        <w:pStyle w:val="NormalWeb"/>
        <w:numPr>
          <w:ilvl w:val="0"/>
          <w:numId w:val="3"/>
        </w:numPr>
        <w:spacing w:before="0" w:beforeAutospacing="0" w:after="0" w:afterAutospacing="0"/>
        <w:contextualSpacing/>
        <w:rPr>
          <w:sz w:val="22"/>
          <w:szCs w:val="22"/>
        </w:rPr>
      </w:pPr>
      <w:r>
        <w:rPr>
          <w:sz w:val="22"/>
          <w:szCs w:val="22"/>
        </w:rPr>
        <w:t xml:space="preserve">Chris suggested that we split this discussion into two parts - a clear picture of </w:t>
      </w:r>
      <w:r w:rsidR="000147AE">
        <w:rPr>
          <w:sz w:val="22"/>
          <w:szCs w:val="22"/>
        </w:rPr>
        <w:t xml:space="preserve">budget </w:t>
      </w:r>
      <w:r>
        <w:rPr>
          <w:sz w:val="22"/>
          <w:szCs w:val="22"/>
        </w:rPr>
        <w:t>and how we would help with budget savings,</w:t>
      </w:r>
      <w:r w:rsidR="000147AE">
        <w:rPr>
          <w:sz w:val="22"/>
          <w:szCs w:val="22"/>
        </w:rPr>
        <w:t xml:space="preserve"> and </w:t>
      </w:r>
      <w:r>
        <w:rPr>
          <w:sz w:val="22"/>
          <w:szCs w:val="22"/>
        </w:rPr>
        <w:t xml:space="preserve">separately s clear </w:t>
      </w:r>
      <w:r w:rsidR="00EA1EAA">
        <w:rPr>
          <w:sz w:val="22"/>
          <w:szCs w:val="22"/>
        </w:rPr>
        <w:t>definition</w:t>
      </w:r>
      <w:r>
        <w:rPr>
          <w:sz w:val="22"/>
          <w:szCs w:val="22"/>
        </w:rPr>
        <w:t xml:space="preserve"> of what “success” </w:t>
      </w:r>
      <w:r w:rsidR="000147AE">
        <w:rPr>
          <w:sz w:val="22"/>
          <w:szCs w:val="22"/>
        </w:rPr>
        <w:t>mean</w:t>
      </w:r>
      <w:r>
        <w:rPr>
          <w:sz w:val="22"/>
          <w:szCs w:val="22"/>
        </w:rPr>
        <w:t>s for this project</w:t>
      </w:r>
      <w:r w:rsidR="000147AE">
        <w:rPr>
          <w:sz w:val="22"/>
          <w:szCs w:val="22"/>
        </w:rPr>
        <w:t>.</w:t>
      </w:r>
      <w:r>
        <w:rPr>
          <w:sz w:val="22"/>
          <w:szCs w:val="22"/>
        </w:rPr>
        <w:t xml:space="preserve">  These </w:t>
      </w:r>
      <w:r w:rsidR="002C05FB">
        <w:rPr>
          <w:sz w:val="22"/>
          <w:szCs w:val="22"/>
        </w:rPr>
        <w:t>are 2 different</w:t>
      </w:r>
      <w:r>
        <w:rPr>
          <w:sz w:val="22"/>
          <w:szCs w:val="22"/>
        </w:rPr>
        <w:t>, but both important,</w:t>
      </w:r>
      <w:r w:rsidR="002C05FB">
        <w:rPr>
          <w:sz w:val="22"/>
          <w:szCs w:val="22"/>
        </w:rPr>
        <w:t xml:space="preserve"> conversations.</w:t>
      </w:r>
    </w:p>
    <w:p w:rsidR="00192347" w:rsidRDefault="00192347" w:rsidP="00D57318">
      <w:pPr>
        <w:pStyle w:val="NormalWeb"/>
        <w:numPr>
          <w:ilvl w:val="0"/>
          <w:numId w:val="3"/>
        </w:numPr>
        <w:spacing w:before="0" w:beforeAutospacing="0" w:after="0" w:afterAutospacing="0"/>
        <w:contextualSpacing/>
        <w:rPr>
          <w:sz w:val="22"/>
          <w:szCs w:val="22"/>
        </w:rPr>
      </w:pPr>
      <w:r>
        <w:rPr>
          <w:sz w:val="22"/>
          <w:szCs w:val="22"/>
        </w:rPr>
        <w:t>BPA spends almost 10 million/year on data project</w:t>
      </w:r>
      <w:r w:rsidR="0091374F">
        <w:rPr>
          <w:sz w:val="22"/>
          <w:szCs w:val="22"/>
        </w:rPr>
        <w:t>s, and they all will be asked to contribute to savings</w:t>
      </w:r>
      <w:r>
        <w:rPr>
          <w:sz w:val="22"/>
          <w:szCs w:val="22"/>
        </w:rPr>
        <w:t>.  They want to avoid impacting on-the-ground projects to the degree possible.</w:t>
      </w:r>
    </w:p>
    <w:p w:rsidR="002A0AAD" w:rsidRDefault="002A0AAD" w:rsidP="00D57318">
      <w:pPr>
        <w:pStyle w:val="NormalWeb"/>
        <w:numPr>
          <w:ilvl w:val="0"/>
          <w:numId w:val="3"/>
        </w:numPr>
        <w:spacing w:before="0" w:beforeAutospacing="0" w:after="0" w:afterAutospacing="0"/>
        <w:contextualSpacing/>
        <w:rPr>
          <w:sz w:val="22"/>
          <w:szCs w:val="22"/>
        </w:rPr>
      </w:pPr>
      <w:r>
        <w:rPr>
          <w:sz w:val="22"/>
          <w:szCs w:val="22"/>
        </w:rPr>
        <w:t>Efficiencies/cost savings:  how might that happen?</w:t>
      </w:r>
      <w:r w:rsidR="006D5679">
        <w:rPr>
          <w:sz w:val="22"/>
          <w:szCs w:val="22"/>
        </w:rPr>
        <w:t xml:space="preserve">  B</w:t>
      </w:r>
      <w:r w:rsidR="002B41D5">
        <w:rPr>
          <w:sz w:val="22"/>
          <w:szCs w:val="22"/>
        </w:rPr>
        <w:t>PA says</w:t>
      </w:r>
      <w:r w:rsidR="006D5679">
        <w:rPr>
          <w:sz w:val="22"/>
          <w:szCs w:val="22"/>
        </w:rPr>
        <w:t xml:space="preserve"> </w:t>
      </w:r>
      <w:r w:rsidR="0091374F">
        <w:rPr>
          <w:sz w:val="22"/>
          <w:szCs w:val="22"/>
        </w:rPr>
        <w:t>+/- $</w:t>
      </w:r>
      <w:r w:rsidR="006D5679">
        <w:rPr>
          <w:sz w:val="22"/>
          <w:szCs w:val="22"/>
        </w:rPr>
        <w:t>50,000 savings</w:t>
      </w:r>
      <w:r w:rsidR="002B41D5">
        <w:rPr>
          <w:sz w:val="22"/>
          <w:szCs w:val="22"/>
        </w:rPr>
        <w:t xml:space="preserve"> </w:t>
      </w:r>
      <w:r w:rsidR="0091374F">
        <w:rPr>
          <w:sz w:val="22"/>
          <w:szCs w:val="22"/>
        </w:rPr>
        <w:t xml:space="preserve">(the allocated retirement savings) </w:t>
      </w:r>
      <w:r w:rsidR="002B41D5">
        <w:rPr>
          <w:sz w:val="22"/>
          <w:szCs w:val="22"/>
        </w:rPr>
        <w:t>is a starting place for us</w:t>
      </w:r>
      <w:r w:rsidR="006D5679">
        <w:rPr>
          <w:sz w:val="22"/>
          <w:szCs w:val="22"/>
        </w:rPr>
        <w:t>.</w:t>
      </w:r>
    </w:p>
    <w:p w:rsidR="0091374F" w:rsidRDefault="0091374F" w:rsidP="0091374F">
      <w:pPr>
        <w:pStyle w:val="NormalWeb"/>
        <w:spacing w:before="0" w:beforeAutospacing="0" w:after="0" w:afterAutospacing="0"/>
        <w:contextualSpacing/>
        <w:rPr>
          <w:sz w:val="22"/>
          <w:szCs w:val="22"/>
        </w:rPr>
      </w:pPr>
    </w:p>
    <w:p w:rsidR="0091374F" w:rsidRDefault="0091374F" w:rsidP="0091374F">
      <w:pPr>
        <w:pStyle w:val="NormalWeb"/>
        <w:spacing w:before="0" w:beforeAutospacing="0" w:after="0" w:afterAutospacing="0"/>
        <w:contextualSpacing/>
        <w:jc w:val="center"/>
        <w:rPr>
          <w:sz w:val="22"/>
          <w:szCs w:val="22"/>
        </w:rPr>
      </w:pPr>
      <w:r>
        <w:rPr>
          <w:noProof/>
          <w:sz w:val="22"/>
          <w:szCs w:val="22"/>
        </w:rPr>
        <w:lastRenderedPageBreak/>
        <w:drawing>
          <wp:inline distT="0" distB="0" distL="0" distR="0" wp14:anchorId="04893886">
            <wp:extent cx="4717035" cy="2667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4756" cy="2677019"/>
                    </a:xfrm>
                    <a:prstGeom prst="rect">
                      <a:avLst/>
                    </a:prstGeom>
                    <a:noFill/>
                  </pic:spPr>
                </pic:pic>
              </a:graphicData>
            </a:graphic>
          </wp:inline>
        </w:drawing>
      </w:r>
    </w:p>
    <w:p w:rsidR="0091374F" w:rsidRDefault="0091374F" w:rsidP="0091374F">
      <w:pPr>
        <w:pStyle w:val="NormalWeb"/>
        <w:spacing w:before="0" w:beforeAutospacing="0" w:after="0" w:afterAutospacing="0"/>
        <w:contextualSpacing/>
        <w:rPr>
          <w:sz w:val="22"/>
          <w:szCs w:val="22"/>
        </w:rPr>
      </w:pPr>
    </w:p>
    <w:p w:rsidR="002A0AAD" w:rsidRDefault="00222300" w:rsidP="002A0AAD">
      <w:pPr>
        <w:pStyle w:val="NormalWeb"/>
        <w:numPr>
          <w:ilvl w:val="1"/>
          <w:numId w:val="3"/>
        </w:numPr>
        <w:spacing w:before="0" w:beforeAutospacing="0" w:after="0" w:afterAutospacing="0"/>
        <w:contextualSpacing/>
        <w:rPr>
          <w:sz w:val="22"/>
          <w:szCs w:val="22"/>
        </w:rPr>
      </w:pPr>
      <w:r>
        <w:rPr>
          <w:sz w:val="22"/>
          <w:szCs w:val="22"/>
        </w:rPr>
        <w:t>Bryan would like all the agencies to tell them what they could live without.</w:t>
      </w:r>
    </w:p>
    <w:p w:rsidR="00222300" w:rsidRDefault="00675324" w:rsidP="002A0AAD">
      <w:pPr>
        <w:pStyle w:val="NormalWeb"/>
        <w:numPr>
          <w:ilvl w:val="1"/>
          <w:numId w:val="3"/>
        </w:numPr>
        <w:spacing w:before="0" w:beforeAutospacing="0" w:after="0" w:afterAutospacing="0"/>
        <w:contextualSpacing/>
        <w:rPr>
          <w:sz w:val="22"/>
          <w:szCs w:val="22"/>
        </w:rPr>
      </w:pPr>
      <w:r>
        <w:rPr>
          <w:sz w:val="22"/>
          <w:szCs w:val="22"/>
        </w:rPr>
        <w:t xml:space="preserve">Tony said that Bryan recently presented this need to the Council.  Tony said if any group anywhere has a chance to collaborate to </w:t>
      </w:r>
      <w:r w:rsidR="00D22079">
        <w:rPr>
          <w:sz w:val="22"/>
          <w:szCs w:val="22"/>
        </w:rPr>
        <w:t>decide on</w:t>
      </w:r>
      <w:r>
        <w:rPr>
          <w:sz w:val="22"/>
          <w:szCs w:val="22"/>
        </w:rPr>
        <w:t xml:space="preserve"> cuts rather than have them imposed, it’s this group.  So he’s hoping that can be done.</w:t>
      </w:r>
    </w:p>
    <w:p w:rsidR="00675324" w:rsidRDefault="00675324" w:rsidP="002A0AAD">
      <w:pPr>
        <w:pStyle w:val="NormalWeb"/>
        <w:numPr>
          <w:ilvl w:val="1"/>
          <w:numId w:val="3"/>
        </w:numPr>
        <w:spacing w:before="0" w:beforeAutospacing="0" w:after="0" w:afterAutospacing="0"/>
        <w:contextualSpacing/>
        <w:rPr>
          <w:sz w:val="22"/>
          <w:szCs w:val="22"/>
        </w:rPr>
      </w:pPr>
      <w:r>
        <w:rPr>
          <w:sz w:val="22"/>
          <w:szCs w:val="22"/>
        </w:rPr>
        <w:t>Dan said maybe everyone stays at FY18, except PSMFC goes down.</w:t>
      </w:r>
      <w:r w:rsidR="00F76321">
        <w:rPr>
          <w:sz w:val="22"/>
          <w:szCs w:val="22"/>
        </w:rPr>
        <w:t xml:space="preserve">  The problem is</w:t>
      </w:r>
      <w:r w:rsidR="003110AD">
        <w:rPr>
          <w:sz w:val="22"/>
          <w:szCs w:val="22"/>
        </w:rPr>
        <w:t xml:space="preserve"> going into the weeds to tell what’s possible/needed a</w:t>
      </w:r>
      <w:r w:rsidR="00B60531">
        <w:rPr>
          <w:sz w:val="22"/>
          <w:szCs w:val="22"/>
        </w:rPr>
        <w:t>t agency level is a lot of work but can be done.</w:t>
      </w:r>
      <w:r w:rsidR="0091374F">
        <w:rPr>
          <w:sz w:val="22"/>
          <w:szCs w:val="22"/>
        </w:rPr>
        <w:t xml:space="preserve"> We need to show what won’t get done with the cuts that are taken.</w:t>
      </w:r>
    </w:p>
    <w:p w:rsidR="002C05FB" w:rsidRDefault="002C05FB" w:rsidP="002A0AAD">
      <w:pPr>
        <w:pStyle w:val="NormalWeb"/>
        <w:numPr>
          <w:ilvl w:val="1"/>
          <w:numId w:val="3"/>
        </w:numPr>
        <w:spacing w:before="0" w:beforeAutospacing="0" w:after="0" w:afterAutospacing="0"/>
        <w:contextualSpacing/>
        <w:rPr>
          <w:sz w:val="22"/>
          <w:szCs w:val="22"/>
        </w:rPr>
      </w:pPr>
      <w:r>
        <w:rPr>
          <w:sz w:val="22"/>
          <w:szCs w:val="22"/>
        </w:rPr>
        <w:t>Nancy said if this process is done, hopefully it produces a plan that BPA will continue to support.</w:t>
      </w:r>
    </w:p>
    <w:p w:rsidR="009065AA" w:rsidRDefault="009065AA" w:rsidP="002A0AAD">
      <w:pPr>
        <w:pStyle w:val="NormalWeb"/>
        <w:numPr>
          <w:ilvl w:val="1"/>
          <w:numId w:val="3"/>
        </w:numPr>
        <w:spacing w:before="0" w:beforeAutospacing="0" w:after="0" w:afterAutospacing="0"/>
        <w:contextualSpacing/>
        <w:rPr>
          <w:sz w:val="22"/>
          <w:szCs w:val="22"/>
        </w:rPr>
      </w:pPr>
      <w:r>
        <w:rPr>
          <w:sz w:val="22"/>
          <w:szCs w:val="22"/>
        </w:rPr>
        <w:t>Several comments that any proposed cuts should also relate how cutting would impact CA priorities.</w:t>
      </w:r>
    </w:p>
    <w:p w:rsidR="00287B1D" w:rsidRDefault="0091374F" w:rsidP="002A0AAD">
      <w:pPr>
        <w:pStyle w:val="NormalWeb"/>
        <w:numPr>
          <w:ilvl w:val="1"/>
          <w:numId w:val="3"/>
        </w:numPr>
        <w:spacing w:before="0" w:beforeAutospacing="0" w:after="0" w:afterAutospacing="0"/>
        <w:contextualSpacing/>
        <w:rPr>
          <w:sz w:val="22"/>
          <w:szCs w:val="22"/>
        </w:rPr>
      </w:pPr>
      <w:r>
        <w:rPr>
          <w:sz w:val="22"/>
          <w:szCs w:val="22"/>
        </w:rPr>
        <w:t>Chris suggests:  FY</w:t>
      </w:r>
      <w:r w:rsidR="00B30984">
        <w:rPr>
          <w:sz w:val="22"/>
          <w:szCs w:val="22"/>
        </w:rPr>
        <w:t xml:space="preserve">18 budgets except for PSMFC; </w:t>
      </w:r>
      <w:r>
        <w:rPr>
          <w:sz w:val="22"/>
          <w:szCs w:val="22"/>
        </w:rPr>
        <w:t>PSMFC will start with the lower FY 19 figure. E</w:t>
      </w:r>
      <w:r w:rsidR="00B30984">
        <w:rPr>
          <w:sz w:val="22"/>
          <w:szCs w:val="22"/>
        </w:rPr>
        <w:t xml:space="preserve">veryone </w:t>
      </w:r>
      <w:r>
        <w:rPr>
          <w:sz w:val="22"/>
          <w:szCs w:val="22"/>
        </w:rPr>
        <w:t>asked to go</w:t>
      </w:r>
      <w:r w:rsidR="00B30984">
        <w:rPr>
          <w:sz w:val="22"/>
          <w:szCs w:val="22"/>
        </w:rPr>
        <w:t xml:space="preserve"> back </w:t>
      </w:r>
      <w:r>
        <w:rPr>
          <w:sz w:val="22"/>
          <w:szCs w:val="22"/>
        </w:rPr>
        <w:t>and look for more savings</w:t>
      </w:r>
      <w:r w:rsidR="00B30984">
        <w:rPr>
          <w:sz w:val="22"/>
          <w:szCs w:val="22"/>
        </w:rPr>
        <w:t>.  Everyone agreed to that.</w:t>
      </w:r>
      <w:r w:rsidR="0029781D">
        <w:rPr>
          <w:sz w:val="22"/>
          <w:szCs w:val="22"/>
        </w:rPr>
        <w:t xml:space="preserve">  Bryan said that’s an acceptable approach.  </w:t>
      </w:r>
      <w:r w:rsidR="001F4AE4">
        <w:rPr>
          <w:sz w:val="22"/>
          <w:szCs w:val="22"/>
        </w:rPr>
        <w:t>Chris said that’s a 2.5 percent savings.  Bryan declined to give a percentage goal we should shoot for.</w:t>
      </w:r>
      <w:r w:rsidR="00111857">
        <w:rPr>
          <w:sz w:val="22"/>
          <w:szCs w:val="22"/>
        </w:rPr>
        <w:t xml:space="preserve">  He said much depends too on how the hydro income goes next year.  </w:t>
      </w:r>
      <w:r w:rsidR="00C27A81">
        <w:rPr>
          <w:sz w:val="22"/>
          <w:szCs w:val="22"/>
        </w:rPr>
        <w:t>BP</w:t>
      </w:r>
      <w:r>
        <w:rPr>
          <w:sz w:val="22"/>
          <w:szCs w:val="22"/>
        </w:rPr>
        <w:t>A needs to save about 30,000,000</w:t>
      </w:r>
      <w:r w:rsidR="00C27A81">
        <w:rPr>
          <w:sz w:val="22"/>
          <w:szCs w:val="22"/>
        </w:rPr>
        <w:t>.</w:t>
      </w:r>
    </w:p>
    <w:p w:rsidR="0091374F" w:rsidRDefault="0091374F" w:rsidP="002A0AAD">
      <w:pPr>
        <w:pStyle w:val="NormalWeb"/>
        <w:numPr>
          <w:ilvl w:val="1"/>
          <w:numId w:val="3"/>
        </w:numPr>
        <w:spacing w:before="0" w:beforeAutospacing="0" w:after="0" w:afterAutospacing="0"/>
        <w:contextualSpacing/>
        <w:rPr>
          <w:sz w:val="22"/>
          <w:szCs w:val="22"/>
        </w:rPr>
      </w:pPr>
      <w:r>
        <w:rPr>
          <w:sz w:val="22"/>
          <w:szCs w:val="22"/>
        </w:rPr>
        <w:t>End of July deadline for all of the 1</w:t>
      </w:r>
      <w:r w:rsidRPr="0091374F">
        <w:rPr>
          <w:sz w:val="22"/>
          <w:szCs w:val="22"/>
          <w:vertAlign w:val="superscript"/>
        </w:rPr>
        <w:t>st</w:t>
      </w:r>
      <w:r>
        <w:rPr>
          <w:sz w:val="22"/>
          <w:szCs w:val="22"/>
        </w:rPr>
        <w:t xml:space="preserve"> quarter budgets to be loaded.</w:t>
      </w:r>
    </w:p>
    <w:p w:rsidR="00287B1D" w:rsidRDefault="000A531F" w:rsidP="002A0AAD">
      <w:pPr>
        <w:pStyle w:val="NormalWeb"/>
        <w:numPr>
          <w:ilvl w:val="1"/>
          <w:numId w:val="3"/>
        </w:numPr>
        <w:spacing w:before="0" w:beforeAutospacing="0" w:after="0" w:afterAutospacing="0"/>
        <w:contextualSpacing/>
        <w:rPr>
          <w:sz w:val="22"/>
          <w:szCs w:val="22"/>
        </w:rPr>
      </w:pPr>
      <w:r>
        <w:rPr>
          <w:sz w:val="22"/>
          <w:szCs w:val="22"/>
        </w:rPr>
        <w:t>How we will do that:</w:t>
      </w:r>
    </w:p>
    <w:p w:rsidR="000A531F" w:rsidRDefault="000A531F" w:rsidP="000A531F">
      <w:pPr>
        <w:pStyle w:val="NormalWeb"/>
        <w:numPr>
          <w:ilvl w:val="2"/>
          <w:numId w:val="3"/>
        </w:numPr>
        <w:spacing w:before="0" w:beforeAutospacing="0" w:after="0" w:afterAutospacing="0"/>
        <w:contextualSpacing/>
        <w:rPr>
          <w:sz w:val="22"/>
          <w:szCs w:val="22"/>
        </w:rPr>
      </w:pPr>
      <w:r>
        <w:rPr>
          <w:sz w:val="22"/>
          <w:szCs w:val="22"/>
        </w:rPr>
        <w:t>Stan</w:t>
      </w:r>
      <w:r w:rsidR="00FB77EB">
        <w:rPr>
          <w:sz w:val="22"/>
          <w:szCs w:val="22"/>
        </w:rPr>
        <w:t xml:space="preserve"> Allen</w:t>
      </w:r>
      <w:r>
        <w:rPr>
          <w:sz w:val="22"/>
          <w:szCs w:val="22"/>
        </w:rPr>
        <w:t xml:space="preserve"> said analyze work to do and how much is needed.  But Tom P. said that’s not going to work this time.</w:t>
      </w:r>
    </w:p>
    <w:p w:rsidR="00F34BCC" w:rsidRDefault="00AB3353" w:rsidP="000A531F">
      <w:pPr>
        <w:pStyle w:val="NormalWeb"/>
        <w:numPr>
          <w:ilvl w:val="2"/>
          <w:numId w:val="3"/>
        </w:numPr>
        <w:spacing w:before="0" w:beforeAutospacing="0" w:after="0" w:afterAutospacing="0"/>
        <w:contextualSpacing/>
        <w:rPr>
          <w:sz w:val="22"/>
          <w:szCs w:val="22"/>
        </w:rPr>
      </w:pPr>
      <w:r>
        <w:rPr>
          <w:sz w:val="22"/>
          <w:szCs w:val="22"/>
        </w:rPr>
        <w:t>Dan said to work with Brodie because he’s more involved in the details of the budget and work.  Tom said the same for Cedric for ODFW.</w:t>
      </w:r>
      <w:r w:rsidR="001B2B54">
        <w:rPr>
          <w:sz w:val="22"/>
          <w:szCs w:val="22"/>
        </w:rPr>
        <w:t xml:space="preserve">  John said he will be the CCT contact rather than George.</w:t>
      </w:r>
      <w:r w:rsidR="001557AF">
        <w:rPr>
          <w:sz w:val="22"/>
          <w:szCs w:val="22"/>
        </w:rPr>
        <w:t xml:space="preserve">  Everyone agreed the SNSC and tech staff should be consulted.</w:t>
      </w:r>
      <w:r w:rsidR="00C85EE4">
        <w:rPr>
          <w:sz w:val="22"/>
          <w:szCs w:val="22"/>
        </w:rPr>
        <w:t xml:space="preserve">  Bryan said non-BPA cost-shares are good reasons to not cut funding, so let them know that.</w:t>
      </w:r>
    </w:p>
    <w:p w:rsidR="005C1E4F" w:rsidRDefault="007C7976" w:rsidP="005C1E4F">
      <w:pPr>
        <w:pStyle w:val="NormalWeb"/>
        <w:numPr>
          <w:ilvl w:val="1"/>
          <w:numId w:val="3"/>
        </w:numPr>
        <w:spacing w:before="0" w:beforeAutospacing="0" w:after="0" w:afterAutospacing="0"/>
        <w:contextualSpacing/>
        <w:rPr>
          <w:sz w:val="22"/>
          <w:szCs w:val="22"/>
        </w:rPr>
      </w:pPr>
      <w:r>
        <w:rPr>
          <w:sz w:val="22"/>
          <w:szCs w:val="22"/>
        </w:rPr>
        <w:t>In FY19 BPA will not allow last quarter transfers</w:t>
      </w:r>
      <w:r w:rsidR="0094784F">
        <w:rPr>
          <w:sz w:val="22"/>
          <w:szCs w:val="22"/>
        </w:rPr>
        <w:t>.</w:t>
      </w:r>
    </w:p>
    <w:p w:rsidR="0091374F" w:rsidRPr="007843DC" w:rsidRDefault="0091374F" w:rsidP="005C1E4F">
      <w:pPr>
        <w:pStyle w:val="NormalWeb"/>
        <w:numPr>
          <w:ilvl w:val="1"/>
          <w:numId w:val="3"/>
        </w:numPr>
        <w:spacing w:before="0" w:beforeAutospacing="0" w:after="0" w:afterAutospacing="0"/>
        <w:contextualSpacing/>
        <w:rPr>
          <w:sz w:val="22"/>
          <w:szCs w:val="22"/>
          <w:highlight w:val="yellow"/>
        </w:rPr>
      </w:pPr>
      <w:r w:rsidRPr="007843DC">
        <w:rPr>
          <w:sz w:val="22"/>
          <w:szCs w:val="22"/>
          <w:highlight w:val="yellow"/>
        </w:rPr>
        <w:t>Final Decision on Process and Timeline;</w:t>
      </w:r>
    </w:p>
    <w:p w:rsidR="0091374F" w:rsidRPr="007843DC" w:rsidRDefault="0091374F"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Record this initial decision and send out with the notes (by June 20)</w:t>
      </w:r>
    </w:p>
    <w:p w:rsidR="0091374F" w:rsidRPr="007843DC" w:rsidRDefault="0091374F"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Solicit PSMFC &amp; partners – do you have additional savings? (input by 6/30)</w:t>
      </w:r>
    </w:p>
    <w:p w:rsidR="0091374F" w:rsidRPr="007843DC" w:rsidRDefault="0091374F"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Draft proposal for total savings out for review (by 7/6)</w:t>
      </w:r>
    </w:p>
    <w:p w:rsidR="0091374F" w:rsidRPr="007843DC" w:rsidRDefault="0091374F"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Comments due back on proposal (by 7/13)</w:t>
      </w:r>
    </w:p>
    <w:p w:rsidR="0091374F" w:rsidRPr="007843DC" w:rsidRDefault="0091374F"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 xml:space="preserve">Final Proposal </w:t>
      </w:r>
      <w:r w:rsidR="007843DC" w:rsidRPr="007843DC">
        <w:rPr>
          <w:sz w:val="22"/>
          <w:szCs w:val="22"/>
          <w:highlight w:val="yellow"/>
        </w:rPr>
        <w:t>approved (by 7/20)</w:t>
      </w:r>
    </w:p>
    <w:p w:rsidR="007843DC" w:rsidRPr="007843DC" w:rsidRDefault="007843DC" w:rsidP="0091374F">
      <w:pPr>
        <w:pStyle w:val="NormalWeb"/>
        <w:numPr>
          <w:ilvl w:val="2"/>
          <w:numId w:val="3"/>
        </w:numPr>
        <w:spacing w:before="0" w:beforeAutospacing="0" w:after="0" w:afterAutospacing="0"/>
        <w:contextualSpacing/>
        <w:rPr>
          <w:sz w:val="22"/>
          <w:szCs w:val="22"/>
          <w:highlight w:val="yellow"/>
        </w:rPr>
      </w:pPr>
      <w:r w:rsidRPr="007843DC">
        <w:rPr>
          <w:sz w:val="22"/>
          <w:szCs w:val="22"/>
          <w:highlight w:val="yellow"/>
        </w:rPr>
        <w:t>Final conveyed to BPA (by 7/25)</w:t>
      </w:r>
    </w:p>
    <w:p w:rsidR="002B48A0" w:rsidRDefault="002B48A0" w:rsidP="00D57318">
      <w:pPr>
        <w:pStyle w:val="NormalWeb"/>
        <w:spacing w:before="0" w:beforeAutospacing="0" w:after="0" w:afterAutospacing="0"/>
        <w:contextualSpacing/>
        <w:rPr>
          <w:sz w:val="22"/>
          <w:szCs w:val="22"/>
        </w:rPr>
      </w:pPr>
    </w:p>
    <w:p w:rsidR="004B7173" w:rsidRDefault="004B7173" w:rsidP="00D57318">
      <w:pPr>
        <w:pStyle w:val="NormalWeb"/>
        <w:spacing w:before="0" w:beforeAutospacing="0" w:after="0" w:afterAutospacing="0"/>
        <w:contextualSpacing/>
        <w:rPr>
          <w:sz w:val="22"/>
          <w:szCs w:val="22"/>
        </w:rPr>
      </w:pPr>
    </w:p>
    <w:p w:rsidR="00556E28" w:rsidRDefault="00B459E2"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27" style="width:0;height:1.5pt" o:hralign="center" o:hrstd="t" o:hr="t" fillcolor="#a0a0a0" stroked="f"/>
        </w:pict>
      </w:r>
    </w:p>
    <w:p w:rsidR="00D14B56" w:rsidRPr="00D14B56" w:rsidRDefault="001A1F16" w:rsidP="00D57318">
      <w:pPr>
        <w:pStyle w:val="NormalWeb"/>
        <w:keepNext/>
        <w:spacing w:before="0" w:beforeAutospacing="0" w:after="0" w:afterAutospacing="0"/>
        <w:contextualSpacing/>
        <w:rPr>
          <w:rFonts w:ascii="Calibri" w:eastAsia="Calibri" w:hAnsi="Calibri"/>
          <w:b/>
          <w:color w:val="000000" w:themeColor="text1"/>
          <w:kern w:val="24"/>
          <w:sz w:val="22"/>
          <w:szCs w:val="22"/>
        </w:rPr>
      </w:pPr>
      <w:r w:rsidRPr="00CF5E10">
        <w:rPr>
          <w:rFonts w:ascii="Calibri" w:eastAsia="Calibri" w:hAnsi="Calibri"/>
          <w:color w:val="000000" w:themeColor="text1"/>
          <w:kern w:val="24"/>
          <w:sz w:val="22"/>
          <w:szCs w:val="22"/>
        </w:rPr>
        <w:t>10:30 AM</w:t>
      </w:r>
      <w:r>
        <w:rPr>
          <w:rFonts w:ascii="Calibri" w:eastAsia="Calibri" w:hAnsi="Calibri"/>
          <w:b/>
          <w:color w:val="000000" w:themeColor="text1"/>
          <w:kern w:val="24"/>
          <w:sz w:val="22"/>
          <w:szCs w:val="22"/>
        </w:rPr>
        <w:tab/>
      </w:r>
      <w:r w:rsidR="00486906">
        <w:rPr>
          <w:rFonts w:ascii="Calibri" w:eastAsia="Calibri" w:hAnsi="Calibri"/>
          <w:b/>
          <w:color w:val="000000" w:themeColor="text1"/>
          <w:kern w:val="24"/>
          <w:sz w:val="22"/>
          <w:szCs w:val="22"/>
        </w:rPr>
        <w:t>Current Year Budget U</w:t>
      </w:r>
      <w:r w:rsidR="00C221B0" w:rsidRPr="00D14B56">
        <w:rPr>
          <w:rFonts w:ascii="Calibri" w:eastAsia="Calibri" w:hAnsi="Calibri"/>
          <w:b/>
          <w:color w:val="000000" w:themeColor="text1"/>
          <w:kern w:val="24"/>
          <w:sz w:val="22"/>
          <w:szCs w:val="22"/>
        </w:rPr>
        <w:t xml:space="preserve">pdate </w:t>
      </w:r>
      <w:r w:rsidR="00D14B56" w:rsidRPr="00D14B56">
        <w:rPr>
          <w:rFonts w:ascii="Calibri" w:eastAsia="Calibri" w:hAnsi="Calibri"/>
          <w:b/>
          <w:color w:val="000000" w:themeColor="text1"/>
          <w:kern w:val="24"/>
          <w:sz w:val="22"/>
          <w:szCs w:val="22"/>
        </w:rPr>
        <w:t>–</w:t>
      </w:r>
      <w:r w:rsidR="00C221B0" w:rsidRPr="00D14B56">
        <w:rPr>
          <w:rFonts w:ascii="Calibri" w:eastAsia="Calibri" w:hAnsi="Calibri"/>
          <w:b/>
          <w:color w:val="000000" w:themeColor="text1"/>
          <w:kern w:val="24"/>
          <w:sz w:val="22"/>
          <w:szCs w:val="22"/>
        </w:rPr>
        <w:t xml:space="preserve"> </w:t>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5A29C1">
        <w:rPr>
          <w:rFonts w:ascii="Calibri" w:eastAsia="Calibri" w:hAnsi="Calibri"/>
          <w:b/>
          <w:color w:val="000000" w:themeColor="text1"/>
          <w:kern w:val="24"/>
          <w:sz w:val="22"/>
          <w:szCs w:val="22"/>
        </w:rPr>
        <w:t xml:space="preserve">   </w:t>
      </w:r>
      <w:r w:rsidR="00D14B56" w:rsidRPr="00D14B56">
        <w:rPr>
          <w:rFonts w:ascii="Calibri" w:eastAsia="Calibri" w:hAnsi="Calibri"/>
          <w:b/>
          <w:color w:val="000000" w:themeColor="text1"/>
          <w:kern w:val="24"/>
          <w:sz w:val="22"/>
          <w:szCs w:val="22"/>
        </w:rPr>
        <w:t>All</w:t>
      </w:r>
    </w:p>
    <w:p w:rsidR="00C221B0" w:rsidRPr="00D14B56" w:rsidRDefault="00C221B0"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sidRPr="00D14B56">
        <w:rPr>
          <w:rFonts w:ascii="Calibri" w:eastAsia="Calibri" w:hAnsi="Calibri"/>
          <w:color w:val="000000" w:themeColor="text1"/>
          <w:kern w:val="24"/>
          <w:sz w:val="22"/>
          <w:szCs w:val="22"/>
        </w:rPr>
        <w:t xml:space="preserve">Budget savings anticipated? </w:t>
      </w:r>
      <w:r w:rsidR="00D14B56" w:rsidRPr="00D14B56">
        <w:rPr>
          <w:rFonts w:ascii="Calibri" w:eastAsia="Calibri" w:hAnsi="Calibri"/>
          <w:color w:val="000000" w:themeColor="text1"/>
          <w:kern w:val="24"/>
          <w:sz w:val="22"/>
          <w:szCs w:val="22"/>
        </w:rPr>
        <w:tab/>
      </w:r>
      <w:r w:rsidR="00D14B56" w:rsidRPr="00D14B56">
        <w:rPr>
          <w:rFonts w:ascii="Calibri" w:eastAsia="Calibri" w:hAnsi="Calibri"/>
          <w:color w:val="000000" w:themeColor="text1"/>
          <w:kern w:val="24"/>
          <w:sz w:val="22"/>
          <w:szCs w:val="22"/>
        </w:rPr>
        <w:tab/>
      </w:r>
      <w:r w:rsidR="00D14B56" w:rsidRPr="00D14B56">
        <w:rPr>
          <w:rFonts w:ascii="Calibri" w:eastAsia="Calibri" w:hAnsi="Calibri"/>
          <w:color w:val="000000" w:themeColor="text1"/>
          <w:kern w:val="24"/>
          <w:sz w:val="22"/>
          <w:szCs w:val="22"/>
        </w:rPr>
        <w:tab/>
      </w:r>
    </w:p>
    <w:p w:rsidR="00C221B0" w:rsidRPr="00D14B56" w:rsidRDefault="00C221B0"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sidRPr="00D14B56">
        <w:rPr>
          <w:rFonts w:ascii="Calibri" w:eastAsia="Calibri" w:hAnsi="Calibri"/>
          <w:color w:val="000000" w:themeColor="text1"/>
          <w:kern w:val="24"/>
          <w:sz w:val="22"/>
          <w:szCs w:val="22"/>
        </w:rPr>
        <w:t xml:space="preserve">Budget shortfall issues to address? </w:t>
      </w:r>
    </w:p>
    <w:p w:rsidR="00452FB1" w:rsidRPr="00D14B56" w:rsidRDefault="00C221B0" w:rsidP="00D57318">
      <w:pPr>
        <w:pStyle w:val="NormalWeb"/>
        <w:keepNext/>
        <w:spacing w:before="0" w:beforeAutospacing="0" w:after="0" w:afterAutospacing="0"/>
        <w:ind w:left="720" w:firstLine="720"/>
        <w:contextualSpacing/>
        <w:rPr>
          <w:sz w:val="22"/>
          <w:szCs w:val="22"/>
        </w:rPr>
      </w:pPr>
      <w:r w:rsidRPr="00D14B56">
        <w:rPr>
          <w:rFonts w:ascii="Calibri" w:eastAsia="Calibri" w:hAnsi="Calibri"/>
          <w:color w:val="000000" w:themeColor="text1"/>
          <w:kern w:val="24"/>
          <w:sz w:val="22"/>
          <w:szCs w:val="22"/>
        </w:rPr>
        <w:t xml:space="preserve">Can we use this year savings next year? </w:t>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p>
    <w:p w:rsidR="00452FB1" w:rsidRDefault="00452FB1"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sidRPr="00D14B56">
        <w:rPr>
          <w:rFonts w:ascii="Calibri" w:eastAsia="Calibri" w:hAnsi="Calibri"/>
          <w:color w:val="000000" w:themeColor="text1"/>
          <w:kern w:val="24"/>
          <w:sz w:val="22"/>
          <w:szCs w:val="22"/>
        </w:rPr>
        <w:t>Please come prepared to discuss your situation</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2B48A0" w:rsidRDefault="0094784F" w:rsidP="00D57318">
      <w:pPr>
        <w:pStyle w:val="NormalWeb"/>
        <w:numPr>
          <w:ilvl w:val="0"/>
          <w:numId w:val="2"/>
        </w:numPr>
        <w:spacing w:before="0" w:beforeAutospacing="0" w:after="0" w:afterAutospacing="0"/>
        <w:contextualSpacing/>
        <w:rPr>
          <w:sz w:val="22"/>
          <w:szCs w:val="22"/>
        </w:rPr>
      </w:pPr>
      <w:r>
        <w:rPr>
          <w:sz w:val="22"/>
          <w:szCs w:val="22"/>
        </w:rPr>
        <w:t>No problems were identified. Any savings in FY 18 are good but don’t “count” for the FY 19 budget savings exercise. No rolling of savings into FY 19.</w:t>
      </w:r>
    </w:p>
    <w:p w:rsidR="002B48A0" w:rsidRDefault="002B48A0" w:rsidP="00D57318">
      <w:pPr>
        <w:pStyle w:val="NormalWeb"/>
        <w:spacing w:before="0" w:beforeAutospacing="0" w:after="0" w:afterAutospacing="0"/>
        <w:contextualSpacing/>
        <w:rPr>
          <w:sz w:val="22"/>
          <w:szCs w:val="22"/>
        </w:rPr>
      </w:pPr>
    </w:p>
    <w:p w:rsidR="002B48A0" w:rsidRDefault="002B48A0" w:rsidP="00D57318">
      <w:pPr>
        <w:pStyle w:val="NormalWeb"/>
        <w:spacing w:before="0" w:beforeAutospacing="0" w:after="0" w:afterAutospacing="0"/>
        <w:contextualSpacing/>
        <w:rPr>
          <w:sz w:val="22"/>
          <w:szCs w:val="22"/>
        </w:rPr>
      </w:pPr>
    </w:p>
    <w:p w:rsidR="00556E28" w:rsidRDefault="00B459E2"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28" style="width:0;height:1.5pt" o:hralign="center" o:hrstd="t" o:hr="t" fillcolor="#a0a0a0" stroked="f"/>
        </w:pict>
      </w:r>
    </w:p>
    <w:p w:rsidR="001A1F16" w:rsidRDefault="00CF5E10" w:rsidP="00D57318">
      <w:pPr>
        <w:pStyle w:val="NormalWeb"/>
        <w:keepNext/>
        <w:spacing w:before="0" w:beforeAutospacing="0" w:after="0" w:afterAutospacing="0"/>
        <w:contextualSpacing/>
        <w:rPr>
          <w:rFonts w:ascii="Calibri" w:eastAsia="Calibri" w:hAnsi="Calibri"/>
          <w:b/>
          <w:color w:val="000000" w:themeColor="text1"/>
          <w:kern w:val="24"/>
          <w:sz w:val="22"/>
          <w:szCs w:val="22"/>
        </w:rPr>
      </w:pPr>
      <w:r>
        <w:rPr>
          <w:rFonts w:ascii="Calibri" w:eastAsia="Calibri" w:hAnsi="Calibri"/>
          <w:color w:val="000000" w:themeColor="text1"/>
          <w:kern w:val="24"/>
          <w:sz w:val="22"/>
          <w:szCs w:val="22"/>
        </w:rPr>
        <w:t>10:45</w:t>
      </w:r>
      <w:r w:rsidR="00452FB1" w:rsidRPr="00D14B56">
        <w:rPr>
          <w:rFonts w:ascii="Calibri" w:eastAsia="Calibri" w:hAnsi="Calibri"/>
          <w:color w:val="000000" w:themeColor="text1"/>
          <w:kern w:val="24"/>
          <w:sz w:val="22"/>
          <w:szCs w:val="22"/>
        </w:rPr>
        <w:t xml:space="preserve"> AM </w:t>
      </w:r>
      <w:r w:rsidR="00452FB1" w:rsidRPr="00D14B56">
        <w:rPr>
          <w:rFonts w:ascii="Calibri" w:eastAsia="Calibri" w:hAnsi="Calibri"/>
          <w:color w:val="000000" w:themeColor="text1"/>
          <w:kern w:val="24"/>
          <w:sz w:val="22"/>
          <w:szCs w:val="22"/>
        </w:rPr>
        <w:tab/>
      </w:r>
      <w:r w:rsidR="001A1F16" w:rsidRPr="00D14B56">
        <w:rPr>
          <w:rFonts w:ascii="Calibri" w:hAnsi="Calibri" w:cs="Calibri"/>
          <w:b/>
          <w:bCs/>
          <w:sz w:val="22"/>
          <w:szCs w:val="22"/>
        </w:rPr>
        <w:t>P</w:t>
      </w:r>
      <w:r w:rsidR="001A1F16">
        <w:rPr>
          <w:rFonts w:ascii="Calibri" w:hAnsi="Calibri" w:cs="Calibri"/>
          <w:b/>
          <w:bCs/>
          <w:sz w:val="22"/>
          <w:szCs w:val="22"/>
        </w:rPr>
        <w:t>rogress on our Priorities this Y</w:t>
      </w:r>
      <w:r w:rsidR="001A1F16" w:rsidRPr="00D14B56">
        <w:rPr>
          <w:rFonts w:ascii="Calibri" w:hAnsi="Calibri" w:cs="Calibri"/>
          <w:b/>
          <w:bCs/>
          <w:sz w:val="22"/>
          <w:szCs w:val="22"/>
        </w:rPr>
        <w:t>ear</w:t>
      </w:r>
      <w:r w:rsidR="001A1F16">
        <w:rPr>
          <w:rFonts w:ascii="Calibri" w:hAnsi="Calibri" w:cs="Calibri"/>
          <w:b/>
          <w:bCs/>
          <w:sz w:val="22"/>
          <w:szCs w:val="22"/>
        </w:rPr>
        <w:t xml:space="preserve"> -</w:t>
      </w:r>
      <w:r w:rsidR="001A1F16" w:rsidRPr="00D14B56">
        <w:rPr>
          <w:rFonts w:ascii="Calibri" w:hAnsi="Calibri" w:cs="Calibri"/>
          <w:b/>
          <w:bCs/>
          <w:sz w:val="22"/>
          <w:szCs w:val="22"/>
        </w:rPr>
        <w:t xml:space="preserve"> </w:t>
      </w:r>
      <w:r w:rsidR="001A1F16" w:rsidRPr="00D14B56">
        <w:rPr>
          <w:rFonts w:ascii="Calibri" w:eastAsia="Calibri" w:hAnsi="Calibri"/>
          <w:b/>
          <w:color w:val="000000" w:themeColor="text1"/>
          <w:kern w:val="24"/>
          <w:sz w:val="22"/>
          <w:szCs w:val="22"/>
        </w:rPr>
        <w:t xml:space="preserve">Partner Updates </w:t>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5A29C1">
        <w:rPr>
          <w:rFonts w:ascii="Calibri" w:eastAsia="Calibri" w:hAnsi="Calibri"/>
          <w:b/>
          <w:color w:val="000000" w:themeColor="text1"/>
          <w:kern w:val="24"/>
          <w:sz w:val="22"/>
          <w:szCs w:val="22"/>
        </w:rPr>
        <w:t xml:space="preserve">   </w:t>
      </w:r>
      <w:r w:rsidR="001A1F16" w:rsidRPr="00D14B56">
        <w:rPr>
          <w:rFonts w:ascii="Calibri" w:eastAsia="Calibri" w:hAnsi="Calibri"/>
          <w:b/>
          <w:color w:val="000000" w:themeColor="text1"/>
          <w:kern w:val="24"/>
          <w:sz w:val="22"/>
          <w:szCs w:val="22"/>
        </w:rPr>
        <w:t>All</w:t>
      </w:r>
    </w:p>
    <w:p w:rsidR="002B48A0" w:rsidRDefault="001A1F16"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sidRPr="00D14B56">
        <w:rPr>
          <w:rFonts w:ascii="Calibri" w:eastAsia="Calibri" w:hAnsi="Calibri"/>
          <w:color w:val="000000" w:themeColor="text1"/>
          <w:kern w:val="24"/>
          <w:sz w:val="22"/>
          <w:szCs w:val="22"/>
        </w:rPr>
        <w:t>Please come prepared to discuss your situation</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B36DC0" w:rsidRDefault="00931085" w:rsidP="00D57318">
      <w:pPr>
        <w:pStyle w:val="NormalWeb"/>
        <w:numPr>
          <w:ilvl w:val="0"/>
          <w:numId w:val="2"/>
        </w:numPr>
        <w:spacing w:before="0" w:beforeAutospacing="0" w:after="0" w:afterAutospacing="0"/>
        <w:contextualSpacing/>
        <w:rPr>
          <w:sz w:val="22"/>
          <w:szCs w:val="22"/>
        </w:rPr>
      </w:pPr>
      <w:r>
        <w:rPr>
          <w:sz w:val="22"/>
          <w:szCs w:val="22"/>
        </w:rPr>
        <w:t xml:space="preserve">Chris reviewed current </w:t>
      </w:r>
      <w:r w:rsidR="005A7341">
        <w:rPr>
          <w:sz w:val="22"/>
          <w:szCs w:val="22"/>
        </w:rPr>
        <w:t xml:space="preserve">SN </w:t>
      </w:r>
      <w:r>
        <w:rPr>
          <w:sz w:val="22"/>
          <w:szCs w:val="22"/>
        </w:rPr>
        <w:t xml:space="preserve">priorities </w:t>
      </w:r>
    </w:p>
    <w:p w:rsidR="00B36DC0" w:rsidRDefault="00B36DC0" w:rsidP="00D57318">
      <w:pPr>
        <w:pStyle w:val="NormalWeb"/>
        <w:numPr>
          <w:ilvl w:val="0"/>
          <w:numId w:val="2"/>
        </w:numPr>
        <w:spacing w:before="0" w:beforeAutospacing="0" w:after="0" w:afterAutospacing="0"/>
        <w:contextualSpacing/>
        <w:rPr>
          <w:sz w:val="22"/>
          <w:szCs w:val="22"/>
        </w:rPr>
      </w:pPr>
    </w:p>
    <w:p w:rsidR="00B36DC0" w:rsidRDefault="00B36DC0" w:rsidP="00B36DC0">
      <w:pPr>
        <w:pStyle w:val="NormalWeb"/>
        <w:spacing w:before="0" w:beforeAutospacing="0" w:after="0" w:afterAutospacing="0"/>
        <w:ind w:left="360"/>
        <w:contextualSpacing/>
        <w:rPr>
          <w:sz w:val="22"/>
          <w:szCs w:val="22"/>
        </w:rPr>
      </w:pPr>
      <w:r>
        <w:rPr>
          <w:noProof/>
          <w:sz w:val="22"/>
          <w:szCs w:val="22"/>
        </w:rPr>
        <w:drawing>
          <wp:inline distT="0" distB="0" distL="0" distR="0" wp14:anchorId="17A2DE64">
            <wp:extent cx="4892040" cy="2103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2040" cy="2103120"/>
                    </a:xfrm>
                    <a:prstGeom prst="rect">
                      <a:avLst/>
                    </a:prstGeom>
                    <a:noFill/>
                  </pic:spPr>
                </pic:pic>
              </a:graphicData>
            </a:graphic>
          </wp:inline>
        </w:drawing>
      </w:r>
    </w:p>
    <w:p w:rsidR="002B48A0" w:rsidRDefault="002B48A0" w:rsidP="00B36DC0">
      <w:pPr>
        <w:pStyle w:val="NormalWeb"/>
        <w:spacing w:before="0" w:beforeAutospacing="0" w:after="0" w:afterAutospacing="0"/>
        <w:contextualSpacing/>
        <w:rPr>
          <w:sz w:val="22"/>
          <w:szCs w:val="22"/>
        </w:rPr>
      </w:pPr>
    </w:p>
    <w:p w:rsidR="005A7341" w:rsidRDefault="00B36DC0" w:rsidP="00D57318">
      <w:pPr>
        <w:pStyle w:val="NormalWeb"/>
        <w:numPr>
          <w:ilvl w:val="0"/>
          <w:numId w:val="2"/>
        </w:numPr>
        <w:spacing w:before="0" w:beforeAutospacing="0" w:after="0" w:afterAutospacing="0"/>
        <w:contextualSpacing/>
        <w:rPr>
          <w:sz w:val="22"/>
          <w:szCs w:val="22"/>
        </w:rPr>
      </w:pPr>
      <w:r>
        <w:rPr>
          <w:sz w:val="22"/>
          <w:szCs w:val="22"/>
        </w:rPr>
        <w:t>Predictions for FY</w:t>
      </w:r>
      <w:r w:rsidR="005A7341">
        <w:rPr>
          <w:sz w:val="22"/>
          <w:szCs w:val="22"/>
        </w:rPr>
        <w:t xml:space="preserve"> 18 data flow was shown on a slide.</w:t>
      </w:r>
      <w:r>
        <w:rPr>
          <w:sz w:val="22"/>
          <w:szCs w:val="22"/>
        </w:rPr>
        <w:t xml:space="preserve"> Data providers indicate that they are on track to update natural origin indicators this year, with emphasis on BPA priority populations.</w:t>
      </w:r>
    </w:p>
    <w:p w:rsidR="005A7341" w:rsidRDefault="0057518E" w:rsidP="00D57318">
      <w:pPr>
        <w:pStyle w:val="NormalWeb"/>
        <w:numPr>
          <w:ilvl w:val="0"/>
          <w:numId w:val="2"/>
        </w:numPr>
        <w:spacing w:before="0" w:beforeAutospacing="0" w:after="0" w:afterAutospacing="0"/>
        <w:contextualSpacing/>
        <w:rPr>
          <w:sz w:val="22"/>
          <w:szCs w:val="22"/>
        </w:rPr>
      </w:pPr>
      <w:r>
        <w:rPr>
          <w:sz w:val="22"/>
          <w:szCs w:val="22"/>
        </w:rPr>
        <w:t xml:space="preserve">Tony said moving slowly on hatchery </w:t>
      </w:r>
      <w:r w:rsidR="001A51E0">
        <w:rPr>
          <w:sz w:val="22"/>
          <w:szCs w:val="22"/>
        </w:rPr>
        <w:t xml:space="preserve">CA </w:t>
      </w:r>
      <w:r>
        <w:rPr>
          <w:sz w:val="22"/>
          <w:szCs w:val="22"/>
        </w:rPr>
        <w:t>data was preferred at a NPCC meeting recently</w:t>
      </w:r>
      <w:r w:rsidR="001A51E0">
        <w:rPr>
          <w:sz w:val="22"/>
          <w:szCs w:val="22"/>
        </w:rPr>
        <w:t xml:space="preserve"> so nobody is left behind</w:t>
      </w:r>
      <w:r>
        <w:rPr>
          <w:sz w:val="22"/>
          <w:szCs w:val="22"/>
        </w:rPr>
        <w:t>.</w:t>
      </w:r>
      <w:r w:rsidR="00B36DC0">
        <w:rPr>
          <w:sz w:val="22"/>
          <w:szCs w:val="22"/>
        </w:rPr>
        <w:t xml:space="preserve">  H</w:t>
      </w:r>
      <w:r w:rsidR="00EF607F">
        <w:rPr>
          <w:sz w:val="22"/>
          <w:szCs w:val="22"/>
        </w:rPr>
        <w:t xml:space="preserve">atchery indicators will likely be </w:t>
      </w:r>
      <w:r w:rsidR="00B36DC0">
        <w:rPr>
          <w:sz w:val="22"/>
          <w:szCs w:val="22"/>
        </w:rPr>
        <w:t xml:space="preserve">the next thing we add, but have been “stuck” on making progress as the need for data that is different from that already </w:t>
      </w:r>
      <w:r w:rsidR="00EA1EAA">
        <w:rPr>
          <w:sz w:val="22"/>
          <w:szCs w:val="22"/>
        </w:rPr>
        <w:t>available</w:t>
      </w:r>
      <w:r w:rsidR="00B36DC0">
        <w:rPr>
          <w:sz w:val="22"/>
          <w:szCs w:val="22"/>
        </w:rPr>
        <w:t xml:space="preserve"> has not been clearly </w:t>
      </w:r>
      <w:r w:rsidR="00EA1EAA">
        <w:rPr>
          <w:sz w:val="22"/>
          <w:szCs w:val="22"/>
        </w:rPr>
        <w:t>defined</w:t>
      </w:r>
      <w:r w:rsidR="00B36DC0">
        <w:rPr>
          <w:sz w:val="22"/>
          <w:szCs w:val="22"/>
        </w:rPr>
        <w:t>/requested by anyone.  H</w:t>
      </w:r>
      <w:r>
        <w:rPr>
          <w:sz w:val="22"/>
          <w:szCs w:val="22"/>
        </w:rPr>
        <w:t xml:space="preserve">atchery data </w:t>
      </w:r>
      <w:r w:rsidR="00B36DC0">
        <w:rPr>
          <w:sz w:val="22"/>
          <w:szCs w:val="22"/>
        </w:rPr>
        <w:t>is not a BPA work priority for SC/CA</w:t>
      </w:r>
      <w:r>
        <w:rPr>
          <w:sz w:val="22"/>
          <w:szCs w:val="22"/>
        </w:rPr>
        <w:t>.</w:t>
      </w:r>
      <w:r w:rsidR="00EE6F96">
        <w:rPr>
          <w:sz w:val="22"/>
          <w:szCs w:val="22"/>
        </w:rPr>
        <w:t xml:space="preserve">  Greg S. said there are already regulatory performance measures for hatcheries, but there is no region-wide need even if the data type is important.  But still they would like these data and would like the region to start thinking about doing these data at some point.</w:t>
      </w:r>
      <w:r w:rsidR="0011174C">
        <w:rPr>
          <w:sz w:val="22"/>
          <w:szCs w:val="22"/>
        </w:rPr>
        <w:t xml:space="preserve">  Tony said the HGMPs are done and recent and available, and can be used.  But is SN the right group to do this sort of data colle</w:t>
      </w:r>
      <w:r w:rsidR="00B36DC0">
        <w:rPr>
          <w:sz w:val="22"/>
          <w:szCs w:val="22"/>
        </w:rPr>
        <w:t>ction process? PNAMP was suggested as possibly being a good place to have the discussion</w:t>
      </w:r>
      <w:r w:rsidR="0011174C">
        <w:rPr>
          <w:sz w:val="22"/>
          <w:szCs w:val="22"/>
        </w:rPr>
        <w:t>.</w:t>
      </w:r>
      <w:r w:rsidR="005B5180">
        <w:rPr>
          <w:sz w:val="22"/>
          <w:szCs w:val="22"/>
        </w:rPr>
        <w:t xml:space="preserve">  Greg thought maybe data part of this could be SN, while other aspects are elsewhere.</w:t>
      </w:r>
      <w:r w:rsidR="00462E39">
        <w:rPr>
          <w:sz w:val="22"/>
          <w:szCs w:val="22"/>
        </w:rPr>
        <w:t xml:space="preserve">  Dan said mitigation goals are important and what would be of interest for some hatchery programs.  </w:t>
      </w:r>
      <w:r w:rsidR="00926601">
        <w:rPr>
          <w:sz w:val="22"/>
          <w:szCs w:val="22"/>
        </w:rPr>
        <w:t>States do have databases of juveniles released so should be easy; returns are more difficult.</w:t>
      </w:r>
    </w:p>
    <w:p w:rsidR="00424246" w:rsidRDefault="00CB7326" w:rsidP="00D57318">
      <w:pPr>
        <w:pStyle w:val="NormalWeb"/>
        <w:numPr>
          <w:ilvl w:val="0"/>
          <w:numId w:val="2"/>
        </w:numPr>
        <w:spacing w:before="0" w:beforeAutospacing="0" w:after="0" w:afterAutospacing="0"/>
        <w:contextualSpacing/>
        <w:rPr>
          <w:sz w:val="22"/>
          <w:szCs w:val="22"/>
        </w:rPr>
      </w:pPr>
      <w:r>
        <w:rPr>
          <w:sz w:val="22"/>
          <w:szCs w:val="22"/>
        </w:rPr>
        <w:lastRenderedPageBreak/>
        <w:t>Chris asked, g</w:t>
      </w:r>
      <w:r w:rsidR="00424246">
        <w:rPr>
          <w:sz w:val="22"/>
          <w:szCs w:val="22"/>
        </w:rPr>
        <w:t>iven the NPCC discussion this week and this morning’s discussion, what do we do with hatchery indicators?  Bryan said he doesn’t know where the tribes are on this, and he would like to know there is buy-in from them, and also make sure they will be able to participate in a unified effort rather than something separate.</w:t>
      </w:r>
      <w:r w:rsidR="00CF317E">
        <w:rPr>
          <w:sz w:val="22"/>
          <w:szCs w:val="22"/>
        </w:rPr>
        <w:t xml:space="preserve">  Tony said they will test the buy-in process </w:t>
      </w:r>
      <w:r w:rsidR="00FA6B6A">
        <w:rPr>
          <w:sz w:val="22"/>
          <w:szCs w:val="22"/>
        </w:rPr>
        <w:t xml:space="preserve">from tribes </w:t>
      </w:r>
      <w:r w:rsidR="00CF317E">
        <w:rPr>
          <w:sz w:val="22"/>
          <w:szCs w:val="22"/>
        </w:rPr>
        <w:t>at a meeting next week</w:t>
      </w:r>
      <w:r w:rsidR="00102AC5">
        <w:rPr>
          <w:sz w:val="22"/>
          <w:szCs w:val="22"/>
        </w:rPr>
        <w:t xml:space="preserve"> where they will discuss hatchery production and harvest</w:t>
      </w:r>
      <w:r w:rsidR="00CF317E">
        <w:rPr>
          <w:sz w:val="22"/>
          <w:szCs w:val="22"/>
        </w:rPr>
        <w:t>.</w:t>
      </w:r>
      <w:r w:rsidR="00D57C57">
        <w:rPr>
          <w:sz w:val="22"/>
          <w:szCs w:val="22"/>
        </w:rPr>
        <w:t xml:space="preserve">  He said the reaction then should give us an idea about the </w:t>
      </w:r>
      <w:r w:rsidR="008C226E">
        <w:rPr>
          <w:sz w:val="22"/>
          <w:szCs w:val="22"/>
        </w:rPr>
        <w:t xml:space="preserve">feasibility and </w:t>
      </w:r>
      <w:r w:rsidR="00D57C57">
        <w:rPr>
          <w:sz w:val="22"/>
          <w:szCs w:val="22"/>
        </w:rPr>
        <w:t xml:space="preserve">priority of </w:t>
      </w:r>
      <w:r w:rsidR="008C226E">
        <w:rPr>
          <w:sz w:val="22"/>
          <w:szCs w:val="22"/>
        </w:rPr>
        <w:t xml:space="preserve">broad-scale </w:t>
      </w:r>
      <w:r w:rsidR="00D57C57">
        <w:rPr>
          <w:sz w:val="22"/>
          <w:szCs w:val="22"/>
        </w:rPr>
        <w:t>hatchery indicators.</w:t>
      </w:r>
      <w:r w:rsidR="00FE1AF2">
        <w:rPr>
          <w:sz w:val="22"/>
          <w:szCs w:val="22"/>
        </w:rPr>
        <w:t xml:space="preserve">  Chris said nobody has yet told us exactly what the needs are; instead we hear about what could be or is possible, rather than specific data SN should pursue.</w:t>
      </w:r>
      <w:r w:rsidR="00607EC8">
        <w:rPr>
          <w:sz w:val="22"/>
          <w:szCs w:val="22"/>
        </w:rPr>
        <w:t xml:space="preserve">  So should we drop hatchery </w:t>
      </w:r>
      <w:r w:rsidR="006F7D9D">
        <w:rPr>
          <w:sz w:val="22"/>
          <w:szCs w:val="22"/>
        </w:rPr>
        <w:t xml:space="preserve">data </w:t>
      </w:r>
      <w:r w:rsidR="00607EC8">
        <w:rPr>
          <w:sz w:val="22"/>
          <w:szCs w:val="22"/>
        </w:rPr>
        <w:t>conversations until and unless someone gives us specific data needs</w:t>
      </w:r>
      <w:r w:rsidR="006F7D9D">
        <w:rPr>
          <w:sz w:val="22"/>
          <w:szCs w:val="22"/>
        </w:rPr>
        <w:t xml:space="preserve"> not already served by </w:t>
      </w:r>
      <w:r w:rsidR="00EA1EAA">
        <w:rPr>
          <w:sz w:val="22"/>
          <w:szCs w:val="22"/>
        </w:rPr>
        <w:t>existing</w:t>
      </w:r>
      <w:r w:rsidR="00B36DC0">
        <w:rPr>
          <w:sz w:val="22"/>
          <w:szCs w:val="22"/>
        </w:rPr>
        <w:t xml:space="preserve"> data managers, like </w:t>
      </w:r>
      <w:r w:rsidR="006F7D9D">
        <w:rPr>
          <w:sz w:val="22"/>
          <w:szCs w:val="22"/>
        </w:rPr>
        <w:t>FPC</w:t>
      </w:r>
      <w:r w:rsidR="00607EC8">
        <w:rPr>
          <w:sz w:val="22"/>
          <w:szCs w:val="22"/>
        </w:rPr>
        <w:t>?</w:t>
      </w:r>
      <w:r w:rsidR="006F7D9D">
        <w:rPr>
          <w:sz w:val="22"/>
          <w:szCs w:val="22"/>
        </w:rPr>
        <w:t xml:space="preserve">  Na</w:t>
      </w:r>
      <w:r w:rsidR="00A94574">
        <w:rPr>
          <w:sz w:val="22"/>
          <w:szCs w:val="22"/>
        </w:rPr>
        <w:t>ncy said NPCC does have a need for ha</w:t>
      </w:r>
      <w:r w:rsidR="00106699">
        <w:rPr>
          <w:sz w:val="22"/>
          <w:szCs w:val="22"/>
        </w:rPr>
        <w:t>tchery releases on their mapper – they would like that to automated via SN.</w:t>
      </w:r>
      <w:r w:rsidR="00E27D4B">
        <w:rPr>
          <w:sz w:val="22"/>
          <w:szCs w:val="22"/>
        </w:rPr>
        <w:t xml:space="preserve">  Number and locations of releases.</w:t>
      </w:r>
      <w:r w:rsidR="008F1870">
        <w:rPr>
          <w:sz w:val="22"/>
          <w:szCs w:val="22"/>
        </w:rPr>
        <w:t xml:space="preserve">  Tony recognizes SN has received conflicting opinions.</w:t>
      </w:r>
      <w:r w:rsidR="00F43310">
        <w:rPr>
          <w:sz w:val="22"/>
          <w:szCs w:val="22"/>
        </w:rPr>
        <w:t xml:space="preserve">  Dan reviewed the several steps that are needed to finally get new data types going:  general data types; DES development; data system development; and data calculation mechanisms and staff.</w:t>
      </w:r>
      <w:r w:rsidR="00B60635">
        <w:rPr>
          <w:sz w:val="22"/>
          <w:szCs w:val="22"/>
        </w:rPr>
        <w:t xml:space="preserve">  Our bottom line:  </w:t>
      </w:r>
      <w:r w:rsidR="000964F5">
        <w:rPr>
          <w:sz w:val="22"/>
          <w:szCs w:val="22"/>
        </w:rPr>
        <w:t xml:space="preserve">SN </w:t>
      </w:r>
      <w:r w:rsidR="00B60635">
        <w:rPr>
          <w:sz w:val="22"/>
          <w:szCs w:val="22"/>
        </w:rPr>
        <w:t xml:space="preserve">can think about hatchery </w:t>
      </w:r>
      <w:r w:rsidR="00B36DC0">
        <w:rPr>
          <w:sz w:val="22"/>
          <w:szCs w:val="22"/>
        </w:rPr>
        <w:t xml:space="preserve">indicators and will participate in </w:t>
      </w:r>
      <w:r w:rsidR="00B60635">
        <w:rPr>
          <w:sz w:val="22"/>
          <w:szCs w:val="22"/>
        </w:rPr>
        <w:t xml:space="preserve">conversations to try to further the effort, but at this time we will not spend </w:t>
      </w:r>
      <w:r w:rsidR="00B36DC0">
        <w:rPr>
          <w:sz w:val="22"/>
          <w:szCs w:val="22"/>
        </w:rPr>
        <w:t xml:space="preserve">much </w:t>
      </w:r>
      <w:r w:rsidR="00B60635">
        <w:rPr>
          <w:sz w:val="22"/>
          <w:szCs w:val="22"/>
        </w:rPr>
        <w:t>time with data efforts</w:t>
      </w:r>
      <w:r w:rsidR="00B36DC0">
        <w:rPr>
          <w:sz w:val="22"/>
          <w:szCs w:val="22"/>
        </w:rPr>
        <w:t xml:space="preserve">.  </w:t>
      </w:r>
      <w:r w:rsidR="00B60635">
        <w:rPr>
          <w:sz w:val="22"/>
          <w:szCs w:val="22"/>
        </w:rPr>
        <w:t>SNEC will continue to participate in regional efforts to decide what hatchery indicators may be of interest.</w:t>
      </w:r>
      <w:r w:rsidR="009A04E4">
        <w:rPr>
          <w:sz w:val="22"/>
          <w:szCs w:val="22"/>
        </w:rPr>
        <w:t xml:space="preserve">  Greg S. said it’s on NMFS’s plan to pursue the hatchery data, and they will be proposing things.</w:t>
      </w:r>
    </w:p>
    <w:p w:rsidR="002B48A0" w:rsidRDefault="002B48A0" w:rsidP="00D57318">
      <w:pPr>
        <w:pStyle w:val="NormalWeb"/>
        <w:spacing w:before="0" w:beforeAutospacing="0" w:after="0" w:afterAutospacing="0"/>
        <w:contextualSpacing/>
        <w:rPr>
          <w:sz w:val="22"/>
          <w:szCs w:val="22"/>
        </w:rPr>
      </w:pPr>
    </w:p>
    <w:p w:rsidR="002B48A0" w:rsidRDefault="002B48A0" w:rsidP="00D57318">
      <w:pPr>
        <w:pStyle w:val="NormalWeb"/>
        <w:spacing w:before="0" w:beforeAutospacing="0" w:after="0" w:afterAutospacing="0"/>
        <w:contextualSpacing/>
        <w:rPr>
          <w:sz w:val="22"/>
          <w:szCs w:val="22"/>
        </w:rPr>
      </w:pPr>
    </w:p>
    <w:p w:rsidR="00556E28" w:rsidRDefault="00B459E2"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29" style="width:0;height:1.5pt" o:hralign="center" o:hrstd="t" o:hr="t" fillcolor="#a0a0a0" stroked="f"/>
        </w:pict>
      </w:r>
    </w:p>
    <w:p w:rsidR="001A1F16" w:rsidRPr="00D14B56" w:rsidRDefault="00CF5E10" w:rsidP="00D57318">
      <w:pPr>
        <w:pStyle w:val="NormalWeb"/>
        <w:keepNext/>
        <w:spacing w:before="0" w:beforeAutospacing="0" w:after="0" w:afterAutospacing="0"/>
        <w:contextualSpacing/>
        <w:rPr>
          <w:b/>
          <w:sz w:val="22"/>
          <w:szCs w:val="22"/>
        </w:rPr>
      </w:pPr>
      <w:r>
        <w:rPr>
          <w:rFonts w:ascii="Calibri" w:eastAsia="Calibri" w:hAnsi="Calibri"/>
          <w:color w:val="000000" w:themeColor="text1"/>
          <w:kern w:val="24"/>
          <w:sz w:val="22"/>
          <w:szCs w:val="22"/>
        </w:rPr>
        <w:t>11:15</w:t>
      </w:r>
      <w:r w:rsidR="001A1F16" w:rsidRPr="00CF5E10">
        <w:rPr>
          <w:rFonts w:ascii="Calibri" w:eastAsia="Calibri" w:hAnsi="Calibri"/>
          <w:color w:val="000000" w:themeColor="text1"/>
          <w:kern w:val="24"/>
          <w:sz w:val="22"/>
          <w:szCs w:val="22"/>
        </w:rPr>
        <w:t xml:space="preserve"> AM</w:t>
      </w:r>
      <w:r w:rsidR="001A1F1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 xml:space="preserve">Setting </w:t>
      </w:r>
      <w:r w:rsidR="001A1F16">
        <w:rPr>
          <w:rFonts w:ascii="Calibri" w:eastAsia="Calibri" w:hAnsi="Calibri"/>
          <w:b/>
          <w:color w:val="000000" w:themeColor="text1"/>
          <w:kern w:val="24"/>
          <w:sz w:val="22"/>
          <w:szCs w:val="22"/>
        </w:rPr>
        <w:t>CA/StreamNet Priorities for Next</w:t>
      </w:r>
      <w:r w:rsidR="001A1F16" w:rsidRPr="00D14B56">
        <w:rPr>
          <w:rFonts w:ascii="Calibri" w:eastAsia="Calibri" w:hAnsi="Calibri"/>
          <w:b/>
          <w:color w:val="000000" w:themeColor="text1"/>
          <w:kern w:val="24"/>
          <w:sz w:val="22"/>
          <w:szCs w:val="22"/>
        </w:rPr>
        <w:t xml:space="preserve"> </w:t>
      </w:r>
      <w:r w:rsidR="001A1F16">
        <w:rPr>
          <w:rFonts w:ascii="Calibri" w:eastAsia="Calibri" w:hAnsi="Calibri"/>
          <w:b/>
          <w:color w:val="000000" w:themeColor="text1"/>
          <w:kern w:val="24"/>
          <w:sz w:val="22"/>
          <w:szCs w:val="22"/>
        </w:rPr>
        <w:t xml:space="preserve">Fiscal </w:t>
      </w:r>
      <w:r w:rsidR="001A1F16" w:rsidRPr="00D14B56">
        <w:rPr>
          <w:rFonts w:ascii="Calibri" w:eastAsia="Calibri" w:hAnsi="Calibri"/>
          <w:b/>
          <w:color w:val="000000" w:themeColor="text1"/>
          <w:kern w:val="24"/>
          <w:sz w:val="22"/>
          <w:szCs w:val="22"/>
        </w:rPr>
        <w:t>Y</w:t>
      </w:r>
      <w:r w:rsidR="001A1F16">
        <w:rPr>
          <w:rFonts w:ascii="Calibri" w:eastAsia="Calibri" w:hAnsi="Calibri"/>
          <w:b/>
          <w:color w:val="000000" w:themeColor="text1"/>
          <w:kern w:val="24"/>
          <w:sz w:val="22"/>
          <w:szCs w:val="22"/>
        </w:rPr>
        <w:t>ear</w:t>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1A1F16" w:rsidRPr="00D14B56">
        <w:rPr>
          <w:rFonts w:ascii="Calibri" w:eastAsia="Calibri" w:hAnsi="Calibri"/>
          <w:b/>
          <w:color w:val="000000" w:themeColor="text1"/>
          <w:kern w:val="24"/>
          <w:sz w:val="22"/>
          <w:szCs w:val="22"/>
        </w:rPr>
        <w:tab/>
      </w:r>
      <w:r w:rsidR="005A29C1">
        <w:rPr>
          <w:rFonts w:ascii="Calibri" w:eastAsia="Calibri" w:hAnsi="Calibri"/>
          <w:b/>
          <w:color w:val="000000" w:themeColor="text1"/>
          <w:kern w:val="24"/>
          <w:sz w:val="22"/>
          <w:szCs w:val="22"/>
        </w:rPr>
        <w:t xml:space="preserve">   </w:t>
      </w:r>
      <w:r w:rsidR="001A1F16" w:rsidRPr="00D14B56">
        <w:rPr>
          <w:rFonts w:ascii="Calibri" w:eastAsia="Calibri" w:hAnsi="Calibri"/>
          <w:b/>
          <w:color w:val="000000" w:themeColor="text1"/>
          <w:kern w:val="24"/>
          <w:sz w:val="22"/>
          <w:szCs w:val="22"/>
        </w:rPr>
        <w:t>All</w:t>
      </w:r>
    </w:p>
    <w:p w:rsidR="001A1F16" w:rsidRDefault="001A1F16"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What </w:t>
      </w:r>
      <w:r w:rsidR="00CF5E10">
        <w:rPr>
          <w:rFonts w:ascii="Calibri" w:eastAsia="Calibri" w:hAnsi="Calibri"/>
          <w:color w:val="000000" w:themeColor="text1"/>
          <w:kern w:val="24"/>
          <w:sz w:val="22"/>
          <w:szCs w:val="22"/>
        </w:rPr>
        <w:t>Constitutes</w:t>
      </w:r>
      <w:r>
        <w:rPr>
          <w:rFonts w:ascii="Calibri" w:eastAsia="Calibri" w:hAnsi="Calibri"/>
          <w:color w:val="000000" w:themeColor="text1"/>
          <w:kern w:val="24"/>
          <w:sz w:val="22"/>
          <w:szCs w:val="22"/>
        </w:rPr>
        <w:t xml:space="preserve"> Success?</w:t>
      </w:r>
    </w:p>
    <w:p w:rsidR="001A1F16" w:rsidRDefault="00CF5E10"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sidR="001A1F16" w:rsidRPr="00D14B56">
        <w:rPr>
          <w:rFonts w:ascii="Calibri" w:eastAsia="Calibri" w:hAnsi="Calibri"/>
          <w:color w:val="000000" w:themeColor="text1"/>
          <w:kern w:val="24"/>
          <w:sz w:val="22"/>
          <w:szCs w:val="22"/>
        </w:rPr>
        <w:t>Potential Modifications to the DES/New Indicators?</w:t>
      </w:r>
    </w:p>
    <w:p w:rsidR="00CF5E10" w:rsidRDefault="00CF5E10"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b/>
      </w:r>
      <w:r>
        <w:rPr>
          <w:rFonts w:ascii="Calibri" w:eastAsia="Calibri" w:hAnsi="Calibri"/>
          <w:color w:val="000000" w:themeColor="text1"/>
          <w:kern w:val="24"/>
          <w:sz w:val="22"/>
          <w:szCs w:val="22"/>
        </w:rPr>
        <w:tab/>
      </w:r>
      <w:r w:rsidRPr="00CF5E10">
        <w:rPr>
          <w:rFonts w:ascii="Calibri" w:eastAsia="Calibri" w:hAnsi="Calibri"/>
          <w:color w:val="000000" w:themeColor="text1"/>
          <w:kern w:val="24"/>
          <w:sz w:val="22"/>
          <w:szCs w:val="22"/>
        </w:rPr>
        <w:t xml:space="preserve">Hatchery Indicator(s) </w:t>
      </w:r>
      <w:r>
        <w:rPr>
          <w:rFonts w:ascii="Calibri" w:eastAsia="Calibri" w:hAnsi="Calibri"/>
          <w:color w:val="000000" w:themeColor="text1"/>
          <w:kern w:val="24"/>
          <w:sz w:val="22"/>
          <w:szCs w:val="22"/>
        </w:rPr>
        <w:t>(e.g. F</w:t>
      </w:r>
      <w:r w:rsidRPr="00CF5E10">
        <w:rPr>
          <w:rFonts w:ascii="Calibri" w:eastAsia="Calibri" w:hAnsi="Calibri"/>
          <w:color w:val="000000" w:themeColor="text1"/>
          <w:kern w:val="24"/>
          <w:sz w:val="22"/>
          <w:szCs w:val="22"/>
        </w:rPr>
        <w:t>or BPA funded programs</w:t>
      </w:r>
    </w:p>
    <w:p w:rsidR="00CF5E10" w:rsidRPr="00D14B56" w:rsidRDefault="00CF5E10" w:rsidP="00D57318">
      <w:pPr>
        <w:pStyle w:val="NormalWeb"/>
        <w:keepNext/>
        <w:spacing w:before="0" w:beforeAutospacing="0" w:after="0" w:afterAutospacing="0"/>
        <w:ind w:left="720" w:firstLine="72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 </w:t>
      </w:r>
      <w:r w:rsidRPr="00CF5E10">
        <w:rPr>
          <w:rFonts w:ascii="Calibri" w:eastAsia="Calibri" w:hAnsi="Calibri"/>
          <w:color w:val="000000" w:themeColor="text1"/>
          <w:kern w:val="24"/>
          <w:sz w:val="22"/>
          <w:szCs w:val="22"/>
        </w:rPr>
        <w:t>Adult-equivalents to mouth of river)?</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7C6CD9" w:rsidRDefault="002D76EB" w:rsidP="00D669EB">
      <w:pPr>
        <w:pStyle w:val="NormalWeb"/>
        <w:numPr>
          <w:ilvl w:val="0"/>
          <w:numId w:val="2"/>
        </w:numPr>
        <w:spacing w:before="0" w:beforeAutospacing="0" w:after="0" w:afterAutospacing="0"/>
        <w:contextualSpacing/>
        <w:rPr>
          <w:sz w:val="22"/>
          <w:szCs w:val="22"/>
        </w:rPr>
      </w:pPr>
      <w:r>
        <w:rPr>
          <w:sz w:val="22"/>
          <w:szCs w:val="22"/>
        </w:rPr>
        <w:t xml:space="preserve">Russell suggested escapement estimates may be of interested, because NOSA is not possible everywhere </w:t>
      </w:r>
      <w:r w:rsidR="00B36DC0">
        <w:rPr>
          <w:sz w:val="22"/>
          <w:szCs w:val="22"/>
        </w:rPr>
        <w:t xml:space="preserve">that </w:t>
      </w:r>
      <w:r>
        <w:rPr>
          <w:sz w:val="22"/>
          <w:szCs w:val="22"/>
        </w:rPr>
        <w:t>escapement is.</w:t>
      </w:r>
      <w:r w:rsidR="006A6F9B">
        <w:rPr>
          <w:sz w:val="22"/>
          <w:szCs w:val="22"/>
        </w:rPr>
        <w:t xml:space="preserve">  Juveniles per adult, carrying capacity, juvenile density.</w:t>
      </w:r>
      <w:r w:rsidR="00B33F97">
        <w:rPr>
          <w:sz w:val="22"/>
          <w:szCs w:val="22"/>
        </w:rPr>
        <w:t xml:space="preserve">  Juvenile outmigrants data seem ou</w:t>
      </w:r>
      <w:r w:rsidR="007C6CD9">
        <w:rPr>
          <w:sz w:val="22"/>
          <w:szCs w:val="22"/>
        </w:rPr>
        <w:t>t of step with existing reports, and data reported do not always match what the indicators are.  So, are there additional measures that could be added to the DES tables.  Russell would like to have discussions of all this.</w:t>
      </w:r>
      <w:r w:rsidR="00A724E3">
        <w:rPr>
          <w:sz w:val="22"/>
          <w:szCs w:val="22"/>
        </w:rPr>
        <w:t xml:space="preserve">  Everyone agreed DES meetings would be a</w:t>
      </w:r>
      <w:r w:rsidR="00D669EB">
        <w:rPr>
          <w:sz w:val="22"/>
          <w:szCs w:val="22"/>
        </w:rPr>
        <w:t xml:space="preserve"> good idea</w:t>
      </w:r>
      <w:r w:rsidR="001C38DA">
        <w:rPr>
          <w:sz w:val="22"/>
          <w:szCs w:val="22"/>
        </w:rPr>
        <w:t>.</w:t>
      </w:r>
    </w:p>
    <w:p w:rsidR="00724E06" w:rsidRDefault="00724E06" w:rsidP="00D669EB">
      <w:pPr>
        <w:pStyle w:val="NormalWeb"/>
        <w:numPr>
          <w:ilvl w:val="0"/>
          <w:numId w:val="2"/>
        </w:numPr>
        <w:spacing w:before="0" w:beforeAutospacing="0" w:after="0" w:afterAutospacing="0"/>
        <w:contextualSpacing/>
        <w:rPr>
          <w:sz w:val="22"/>
          <w:szCs w:val="22"/>
        </w:rPr>
      </w:pPr>
      <w:r>
        <w:rPr>
          <w:sz w:val="22"/>
          <w:szCs w:val="22"/>
        </w:rPr>
        <w:t>BiOp changes may result in a different set of priority populations.  NMFS and BPA need to communicate this to SN if/when changes are made.</w:t>
      </w:r>
    </w:p>
    <w:p w:rsidR="001A43A0" w:rsidRPr="00BD5113" w:rsidRDefault="00D24866" w:rsidP="00BD5113">
      <w:pPr>
        <w:pStyle w:val="NormalWeb"/>
        <w:numPr>
          <w:ilvl w:val="0"/>
          <w:numId w:val="2"/>
        </w:numPr>
        <w:spacing w:before="0" w:beforeAutospacing="0" w:after="0" w:afterAutospacing="0"/>
        <w:contextualSpacing/>
        <w:rPr>
          <w:sz w:val="22"/>
          <w:szCs w:val="22"/>
        </w:rPr>
      </w:pPr>
      <w:r>
        <w:rPr>
          <w:sz w:val="22"/>
          <w:szCs w:val="22"/>
        </w:rPr>
        <w:t>John A. suggested “related” (trend) data are lower priority.</w:t>
      </w:r>
      <w:r w:rsidR="001A43A0">
        <w:rPr>
          <w:sz w:val="22"/>
          <w:szCs w:val="22"/>
        </w:rPr>
        <w:t xml:space="preserve">  Nancy said they are useful where HLI data are not available.</w:t>
      </w:r>
      <w:r w:rsidR="00FD3241">
        <w:rPr>
          <w:sz w:val="22"/>
          <w:szCs w:val="22"/>
        </w:rPr>
        <w:t xml:space="preserve">  Russell said BPA at this time are </w:t>
      </w:r>
      <w:r w:rsidR="00A724E3">
        <w:rPr>
          <w:sz w:val="22"/>
          <w:szCs w:val="22"/>
        </w:rPr>
        <w:t>not using these data much</w:t>
      </w:r>
      <w:r w:rsidR="00FD3241">
        <w:rPr>
          <w:sz w:val="22"/>
          <w:szCs w:val="22"/>
        </w:rPr>
        <w:t>, but instead are using HLIs</w:t>
      </w:r>
      <w:r w:rsidR="00293451">
        <w:rPr>
          <w:sz w:val="22"/>
          <w:szCs w:val="22"/>
        </w:rPr>
        <w:t xml:space="preserve"> – </w:t>
      </w:r>
      <w:r w:rsidR="00A724E3">
        <w:rPr>
          <w:sz w:val="22"/>
          <w:szCs w:val="22"/>
        </w:rPr>
        <w:t xml:space="preserve">however, </w:t>
      </w:r>
      <w:r w:rsidR="00293451">
        <w:rPr>
          <w:sz w:val="22"/>
          <w:szCs w:val="22"/>
        </w:rPr>
        <w:t>juv</w:t>
      </w:r>
      <w:r w:rsidR="00EA1EAA">
        <w:rPr>
          <w:sz w:val="22"/>
          <w:szCs w:val="22"/>
        </w:rPr>
        <w:t>enile</w:t>
      </w:r>
      <w:r w:rsidR="00293451">
        <w:rPr>
          <w:sz w:val="22"/>
          <w:szCs w:val="22"/>
        </w:rPr>
        <w:t xml:space="preserve"> ou</w:t>
      </w:r>
      <w:r w:rsidR="00B36DC0">
        <w:rPr>
          <w:sz w:val="22"/>
          <w:szCs w:val="22"/>
        </w:rPr>
        <w:t xml:space="preserve">tmigrants, redd counts, and smolt trap counts </w:t>
      </w:r>
      <w:r w:rsidR="00293451">
        <w:rPr>
          <w:sz w:val="22"/>
          <w:szCs w:val="22"/>
        </w:rPr>
        <w:t>are used</w:t>
      </w:r>
      <w:r w:rsidR="008E632D">
        <w:rPr>
          <w:sz w:val="22"/>
          <w:szCs w:val="22"/>
        </w:rPr>
        <w:t xml:space="preserve"> as indexes of abundance</w:t>
      </w:r>
      <w:r w:rsidR="00FD3241">
        <w:rPr>
          <w:sz w:val="22"/>
          <w:szCs w:val="22"/>
        </w:rPr>
        <w:t>.</w:t>
      </w:r>
    </w:p>
    <w:p w:rsidR="002B48A0" w:rsidRDefault="002B48A0" w:rsidP="00D57318">
      <w:pPr>
        <w:pStyle w:val="NormalWeb"/>
        <w:spacing w:before="0" w:beforeAutospacing="0" w:after="0" w:afterAutospacing="0"/>
        <w:contextualSpacing/>
        <w:rPr>
          <w:sz w:val="22"/>
          <w:szCs w:val="22"/>
        </w:rPr>
      </w:pPr>
    </w:p>
    <w:p w:rsidR="00B36DC0" w:rsidRPr="007843DC" w:rsidRDefault="00B36DC0" w:rsidP="00B36DC0">
      <w:pPr>
        <w:pStyle w:val="NormalWeb"/>
        <w:numPr>
          <w:ilvl w:val="1"/>
          <w:numId w:val="3"/>
        </w:numPr>
        <w:spacing w:before="0" w:beforeAutospacing="0" w:after="0" w:afterAutospacing="0"/>
        <w:contextualSpacing/>
        <w:rPr>
          <w:sz w:val="22"/>
          <w:szCs w:val="22"/>
          <w:highlight w:val="yellow"/>
        </w:rPr>
      </w:pPr>
      <w:r w:rsidRPr="007843DC">
        <w:rPr>
          <w:sz w:val="22"/>
          <w:szCs w:val="22"/>
          <w:highlight w:val="yellow"/>
        </w:rPr>
        <w:t>Final Decision on Pr</w:t>
      </w:r>
      <w:r>
        <w:rPr>
          <w:sz w:val="22"/>
          <w:szCs w:val="22"/>
          <w:highlight w:val="yellow"/>
        </w:rPr>
        <w:t>iorities for next FY (2019)</w:t>
      </w:r>
      <w:r w:rsidRPr="007843DC">
        <w:rPr>
          <w:sz w:val="22"/>
          <w:szCs w:val="22"/>
          <w:highlight w:val="yellow"/>
        </w:rPr>
        <w:t>;</w:t>
      </w:r>
    </w:p>
    <w:p w:rsidR="00B36DC0" w:rsidRDefault="00B36DC0" w:rsidP="00B36DC0">
      <w:pPr>
        <w:pStyle w:val="NormalWeb"/>
        <w:numPr>
          <w:ilvl w:val="2"/>
          <w:numId w:val="3"/>
        </w:numPr>
        <w:spacing w:before="0" w:beforeAutospacing="0" w:after="0" w:afterAutospacing="0"/>
        <w:contextualSpacing/>
        <w:rPr>
          <w:sz w:val="22"/>
          <w:szCs w:val="22"/>
          <w:highlight w:val="yellow"/>
        </w:rPr>
      </w:pPr>
      <w:r>
        <w:rPr>
          <w:sz w:val="22"/>
          <w:szCs w:val="22"/>
          <w:highlight w:val="yellow"/>
        </w:rPr>
        <w:t xml:space="preserve">Maintain automated flow of data to existing indicators, including retaining focus on BPA priority populations </w:t>
      </w:r>
    </w:p>
    <w:p w:rsidR="00B36DC0" w:rsidRDefault="00B36DC0" w:rsidP="00B36DC0">
      <w:pPr>
        <w:pStyle w:val="NormalWeb"/>
        <w:numPr>
          <w:ilvl w:val="2"/>
          <w:numId w:val="3"/>
        </w:numPr>
        <w:spacing w:before="0" w:beforeAutospacing="0" w:after="0" w:afterAutospacing="0"/>
        <w:contextualSpacing/>
        <w:rPr>
          <w:sz w:val="22"/>
          <w:szCs w:val="22"/>
          <w:highlight w:val="yellow"/>
        </w:rPr>
      </w:pPr>
      <w:r>
        <w:rPr>
          <w:sz w:val="22"/>
          <w:szCs w:val="22"/>
          <w:highlight w:val="yellow"/>
        </w:rPr>
        <w:t>Maintain facilities dataset/fish distribution</w:t>
      </w:r>
    </w:p>
    <w:p w:rsidR="00B36DC0" w:rsidRDefault="00B36DC0" w:rsidP="00B36DC0">
      <w:pPr>
        <w:pStyle w:val="NormalWeb"/>
        <w:numPr>
          <w:ilvl w:val="2"/>
          <w:numId w:val="3"/>
        </w:numPr>
        <w:spacing w:before="0" w:beforeAutospacing="0" w:after="0" w:afterAutospacing="0"/>
        <w:contextualSpacing/>
        <w:rPr>
          <w:sz w:val="22"/>
          <w:szCs w:val="22"/>
          <w:highlight w:val="yellow"/>
        </w:rPr>
      </w:pPr>
      <w:r>
        <w:rPr>
          <w:sz w:val="22"/>
          <w:szCs w:val="22"/>
          <w:highlight w:val="yellow"/>
        </w:rPr>
        <w:t>Convene DES team</w:t>
      </w:r>
      <w:r w:rsidR="009065AA">
        <w:rPr>
          <w:sz w:val="22"/>
          <w:szCs w:val="22"/>
          <w:highlight w:val="yellow"/>
        </w:rPr>
        <w:t>(</w:t>
      </w:r>
      <w:r>
        <w:rPr>
          <w:sz w:val="22"/>
          <w:szCs w:val="22"/>
          <w:highlight w:val="yellow"/>
        </w:rPr>
        <w:t>s</w:t>
      </w:r>
      <w:r w:rsidR="009065AA">
        <w:rPr>
          <w:sz w:val="22"/>
          <w:szCs w:val="22"/>
          <w:highlight w:val="yellow"/>
        </w:rPr>
        <w:t>)</w:t>
      </w:r>
      <w:r>
        <w:rPr>
          <w:sz w:val="22"/>
          <w:szCs w:val="22"/>
          <w:highlight w:val="yellow"/>
        </w:rPr>
        <w:t xml:space="preserve"> to review and update DES’s for existing indicators</w:t>
      </w:r>
    </w:p>
    <w:p w:rsidR="009065AA" w:rsidRDefault="00B36DC0" w:rsidP="00B36DC0">
      <w:pPr>
        <w:pStyle w:val="NormalWeb"/>
        <w:numPr>
          <w:ilvl w:val="2"/>
          <w:numId w:val="3"/>
        </w:numPr>
        <w:spacing w:before="0" w:beforeAutospacing="0" w:after="0" w:afterAutospacing="0"/>
        <w:contextualSpacing/>
        <w:rPr>
          <w:sz w:val="22"/>
          <w:szCs w:val="22"/>
          <w:highlight w:val="yellow"/>
        </w:rPr>
      </w:pPr>
      <w:r>
        <w:rPr>
          <w:sz w:val="22"/>
          <w:szCs w:val="22"/>
          <w:highlight w:val="yellow"/>
        </w:rPr>
        <w:t xml:space="preserve">Update a more narrow and clearly defined set of related data records </w:t>
      </w:r>
    </w:p>
    <w:p w:rsidR="009065AA" w:rsidRDefault="009065AA" w:rsidP="00B36DC0">
      <w:pPr>
        <w:pStyle w:val="NormalWeb"/>
        <w:numPr>
          <w:ilvl w:val="2"/>
          <w:numId w:val="3"/>
        </w:numPr>
        <w:spacing w:before="0" w:beforeAutospacing="0" w:after="0" w:afterAutospacing="0"/>
        <w:contextualSpacing/>
        <w:rPr>
          <w:sz w:val="22"/>
          <w:szCs w:val="22"/>
          <w:highlight w:val="yellow"/>
        </w:rPr>
      </w:pPr>
      <w:r>
        <w:rPr>
          <w:sz w:val="22"/>
          <w:szCs w:val="22"/>
          <w:highlight w:val="yellow"/>
        </w:rPr>
        <w:t>Retain involvement in hatchery indicator discussions but take no action pending leadership decisions on specific indicators needed (assist NPCC in hatchery data capture efforts)</w:t>
      </w:r>
    </w:p>
    <w:p w:rsidR="00592772" w:rsidRPr="00592772" w:rsidRDefault="00592772" w:rsidP="00592772">
      <w:pPr>
        <w:pStyle w:val="NormalWeb"/>
        <w:numPr>
          <w:ilvl w:val="1"/>
          <w:numId w:val="3"/>
        </w:numPr>
        <w:spacing w:before="0" w:beforeAutospacing="0" w:after="0" w:afterAutospacing="0"/>
        <w:contextualSpacing/>
        <w:rPr>
          <w:sz w:val="22"/>
          <w:szCs w:val="22"/>
          <w:highlight w:val="yellow"/>
        </w:rPr>
      </w:pPr>
      <w:r w:rsidRPr="00592772">
        <w:rPr>
          <w:sz w:val="22"/>
          <w:szCs w:val="22"/>
          <w:highlight w:val="yellow"/>
        </w:rPr>
        <w:lastRenderedPageBreak/>
        <w:t>We will prepare a report for BPA on Tier 1 &amp; 2 data we have in CAX, including why we don’t have all the data they would like to see for them.  Another part of the report is what would help get more data in those instances where they are available theoretically but not actually done yet.</w:t>
      </w:r>
      <w:r>
        <w:rPr>
          <w:sz w:val="22"/>
          <w:szCs w:val="22"/>
          <w:highlight w:val="yellow"/>
        </w:rPr>
        <w:t xml:space="preserve"> Will shoot for next several months (September completion)</w:t>
      </w:r>
      <w:r w:rsidR="00A724E3">
        <w:rPr>
          <w:sz w:val="22"/>
          <w:szCs w:val="22"/>
          <w:highlight w:val="yellow"/>
        </w:rPr>
        <w:t>. Mike will lead effort, will be seeking help/input from all the partners providing data on these populations.</w:t>
      </w:r>
    </w:p>
    <w:p w:rsidR="00592772" w:rsidRDefault="00592772" w:rsidP="00592772">
      <w:pPr>
        <w:pStyle w:val="NormalWeb"/>
        <w:spacing w:before="0" w:beforeAutospacing="0" w:after="0" w:afterAutospacing="0"/>
        <w:ind w:left="720"/>
        <w:contextualSpacing/>
        <w:rPr>
          <w:sz w:val="22"/>
          <w:szCs w:val="22"/>
          <w:highlight w:val="yellow"/>
        </w:rPr>
      </w:pPr>
    </w:p>
    <w:p w:rsidR="00B459E2" w:rsidRPr="00B459E2" w:rsidRDefault="00B459E2" w:rsidP="00B459E2">
      <w:pPr>
        <w:pStyle w:val="NormalWeb"/>
        <w:spacing w:after="0"/>
        <w:ind w:left="720"/>
        <w:contextualSpacing/>
        <w:rPr>
          <w:sz w:val="22"/>
          <w:szCs w:val="22"/>
        </w:rPr>
      </w:pPr>
      <w:r w:rsidRPr="00B459E2">
        <w:rPr>
          <w:sz w:val="22"/>
          <w:szCs w:val="22"/>
        </w:rPr>
        <w:t>1.  HLI for Tier 1</w:t>
      </w:r>
    </w:p>
    <w:p w:rsidR="00B459E2" w:rsidRPr="00B459E2" w:rsidRDefault="00B459E2" w:rsidP="00B459E2">
      <w:pPr>
        <w:pStyle w:val="NormalWeb"/>
        <w:spacing w:after="0"/>
        <w:ind w:left="720"/>
        <w:contextualSpacing/>
        <w:rPr>
          <w:sz w:val="22"/>
          <w:szCs w:val="22"/>
        </w:rPr>
      </w:pPr>
      <w:r w:rsidRPr="00B459E2">
        <w:rPr>
          <w:sz w:val="22"/>
          <w:szCs w:val="22"/>
        </w:rPr>
        <w:t>2.  HLI for Tier 2</w:t>
      </w:r>
    </w:p>
    <w:p w:rsidR="00B459E2" w:rsidRPr="00B459E2" w:rsidRDefault="00B459E2" w:rsidP="00B459E2">
      <w:pPr>
        <w:pStyle w:val="NormalWeb"/>
        <w:spacing w:after="0"/>
        <w:ind w:left="720"/>
        <w:contextualSpacing/>
        <w:rPr>
          <w:sz w:val="22"/>
          <w:szCs w:val="22"/>
        </w:rPr>
      </w:pPr>
      <w:r w:rsidRPr="00B459E2">
        <w:rPr>
          <w:sz w:val="22"/>
          <w:szCs w:val="22"/>
        </w:rPr>
        <w:t>3.  HLI for other</w:t>
      </w:r>
      <w:r>
        <w:rPr>
          <w:sz w:val="22"/>
          <w:szCs w:val="22"/>
        </w:rPr>
        <w:t xml:space="preserve"> populations</w:t>
      </w:r>
    </w:p>
    <w:p w:rsidR="00B459E2" w:rsidRPr="00B459E2" w:rsidRDefault="00B459E2" w:rsidP="00B459E2">
      <w:pPr>
        <w:pStyle w:val="NormalWeb"/>
        <w:spacing w:after="0"/>
        <w:ind w:left="720"/>
        <w:contextualSpacing/>
        <w:rPr>
          <w:sz w:val="22"/>
          <w:szCs w:val="22"/>
        </w:rPr>
      </w:pPr>
      <w:r w:rsidRPr="00B459E2">
        <w:rPr>
          <w:sz w:val="22"/>
          <w:szCs w:val="22"/>
        </w:rPr>
        <w:t>4.  facilities/distribution</w:t>
      </w:r>
      <w:r>
        <w:rPr>
          <w:sz w:val="22"/>
          <w:szCs w:val="22"/>
        </w:rPr>
        <w:t xml:space="preserve"> dataset maintenance</w:t>
      </w:r>
    </w:p>
    <w:p w:rsidR="00B459E2" w:rsidRPr="00B459E2" w:rsidRDefault="00B459E2" w:rsidP="00B459E2">
      <w:pPr>
        <w:pStyle w:val="NormalWeb"/>
        <w:spacing w:after="0"/>
        <w:ind w:left="720"/>
        <w:contextualSpacing/>
        <w:rPr>
          <w:sz w:val="22"/>
          <w:szCs w:val="22"/>
        </w:rPr>
      </w:pPr>
      <w:r>
        <w:rPr>
          <w:sz w:val="22"/>
          <w:szCs w:val="22"/>
        </w:rPr>
        <w:t>5.  DES updates and revisions</w:t>
      </w:r>
    </w:p>
    <w:p w:rsidR="00B459E2" w:rsidRPr="00B459E2" w:rsidRDefault="00B459E2" w:rsidP="00B459E2">
      <w:pPr>
        <w:pStyle w:val="NormalWeb"/>
        <w:spacing w:after="0"/>
        <w:ind w:left="720"/>
        <w:contextualSpacing/>
        <w:rPr>
          <w:sz w:val="22"/>
          <w:szCs w:val="22"/>
        </w:rPr>
      </w:pPr>
      <w:r w:rsidRPr="00B459E2">
        <w:rPr>
          <w:sz w:val="22"/>
          <w:szCs w:val="22"/>
        </w:rPr>
        <w:t>6.  NPCC dashboard</w:t>
      </w:r>
      <w:r>
        <w:rPr>
          <w:sz w:val="22"/>
          <w:szCs w:val="22"/>
        </w:rPr>
        <w:t xml:space="preserve"> trend updates</w:t>
      </w:r>
      <w:bookmarkStart w:id="0" w:name="_GoBack"/>
      <w:bookmarkEnd w:id="0"/>
    </w:p>
    <w:p w:rsidR="00B459E2" w:rsidRPr="00B459E2" w:rsidRDefault="00B459E2" w:rsidP="00B459E2">
      <w:pPr>
        <w:pStyle w:val="NormalWeb"/>
        <w:spacing w:after="0"/>
        <w:ind w:left="720"/>
        <w:contextualSpacing/>
        <w:rPr>
          <w:sz w:val="22"/>
          <w:szCs w:val="22"/>
        </w:rPr>
      </w:pPr>
      <w:r w:rsidRPr="00B459E2">
        <w:rPr>
          <w:sz w:val="22"/>
          <w:szCs w:val="22"/>
        </w:rPr>
        <w:t>7.  Hatchery DES/data – explore indicators through PNAMP</w:t>
      </w:r>
    </w:p>
    <w:p w:rsidR="002B48A0" w:rsidRDefault="00B459E2" w:rsidP="00B459E2">
      <w:pPr>
        <w:pStyle w:val="NormalWeb"/>
        <w:spacing w:before="0" w:beforeAutospacing="0" w:after="0" w:afterAutospacing="0"/>
        <w:ind w:left="720"/>
        <w:contextualSpacing/>
        <w:rPr>
          <w:sz w:val="22"/>
          <w:szCs w:val="22"/>
        </w:rPr>
      </w:pPr>
      <w:r w:rsidRPr="00B459E2">
        <w:rPr>
          <w:sz w:val="22"/>
          <w:szCs w:val="22"/>
        </w:rPr>
        <w:t>8.  Related Data – focused</w:t>
      </w:r>
    </w:p>
    <w:p w:rsidR="00803BE1" w:rsidRDefault="00B459E2" w:rsidP="00D57318">
      <w:pPr>
        <w:pStyle w:val="NormalWeb"/>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30" style="width:0;height:1.5pt" o:hralign="center" o:hrstd="t" o:hr="t" fillcolor="#a0a0a0" stroked="f"/>
        </w:pict>
      </w:r>
    </w:p>
    <w:p w:rsidR="00BD556E" w:rsidRDefault="00B459E2" w:rsidP="00D57318">
      <w:pPr>
        <w:pStyle w:val="NormalWeb"/>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31" style="width:0;height:1.5pt" o:hralign="center" o:hrstd="t" o:hr="t" fillcolor="#a0a0a0" stroked="f"/>
        </w:pict>
      </w:r>
    </w:p>
    <w:p w:rsidR="00CF5E10" w:rsidRPr="00D14B56" w:rsidRDefault="00CF5E10" w:rsidP="00D57318">
      <w:pPr>
        <w:pStyle w:val="NormalWeb"/>
        <w:spacing w:before="0" w:beforeAutospacing="0" w:after="0" w:afterAutospacing="0"/>
        <w:contextualSpacing/>
        <w:rPr>
          <w:sz w:val="22"/>
          <w:szCs w:val="22"/>
        </w:rPr>
      </w:pPr>
      <w:r w:rsidRPr="00D14B56">
        <w:rPr>
          <w:rFonts w:ascii="Calibri" w:eastAsia="Calibri" w:hAnsi="Calibri"/>
          <w:color w:val="000000" w:themeColor="text1"/>
          <w:kern w:val="24"/>
          <w:sz w:val="22"/>
          <w:szCs w:val="22"/>
        </w:rPr>
        <w:t>Noon</w:t>
      </w: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r>
      <w:r w:rsidR="0036315C">
        <w:rPr>
          <w:rFonts w:ascii="Calibri" w:eastAsia="Calibri" w:hAnsi="Calibri"/>
          <w:b/>
          <w:color w:val="000000" w:themeColor="text1"/>
          <w:kern w:val="24"/>
          <w:sz w:val="22"/>
          <w:szCs w:val="22"/>
        </w:rPr>
        <w:t>Lunch break</w:t>
      </w:r>
    </w:p>
    <w:p w:rsidR="00803BE1" w:rsidRDefault="00B459E2" w:rsidP="00D57318">
      <w:pPr>
        <w:keepNext/>
        <w:spacing w:after="0" w:line="240" w:lineRule="auto"/>
        <w:contextualSpacing/>
        <w:rPr>
          <w:rFonts w:ascii="Calibri" w:eastAsia="Calibri" w:hAnsi="Calibri"/>
          <w:color w:val="000000" w:themeColor="text1"/>
          <w:kern w:val="24"/>
        </w:rPr>
      </w:pPr>
      <w:r>
        <w:rPr>
          <w:rFonts w:ascii="Calibri" w:eastAsia="Calibri" w:hAnsi="Calibri"/>
          <w:color w:val="000000" w:themeColor="text1"/>
          <w:kern w:val="24"/>
        </w:rPr>
        <w:pict>
          <v:rect id="_x0000_i1032" style="width:0;height:1.5pt" o:hralign="center" o:hrstd="t" o:hr="t" fillcolor="#a0a0a0" stroked="f"/>
        </w:pict>
      </w:r>
    </w:p>
    <w:p w:rsidR="00C221B0" w:rsidRPr="00D14B56" w:rsidRDefault="00B459E2" w:rsidP="00D57318">
      <w:pPr>
        <w:keepNext/>
        <w:spacing w:after="0" w:line="240" w:lineRule="auto"/>
        <w:contextualSpacing/>
        <w:rPr>
          <w:rFonts w:ascii="Calibri" w:eastAsia="Times New Roman" w:hAnsi="Calibri" w:cs="Calibri"/>
          <w:b/>
          <w:bCs/>
          <w:color w:val="000000"/>
        </w:rPr>
      </w:pPr>
      <w:r>
        <w:rPr>
          <w:rFonts w:ascii="Calibri" w:eastAsia="Calibri" w:hAnsi="Calibri"/>
          <w:color w:val="000000" w:themeColor="text1"/>
          <w:kern w:val="24"/>
        </w:rPr>
        <w:pict>
          <v:rect id="_x0000_i1033" style="width:0;height:1.5pt" o:hralign="center" o:hrstd="t" o:hr="t" fillcolor="#a0a0a0" stroked="f"/>
        </w:pict>
      </w:r>
      <w:r w:rsidR="00CF5E10">
        <w:rPr>
          <w:rFonts w:ascii="Calibri" w:eastAsia="Times New Roman" w:hAnsi="Calibri" w:cs="Calibri"/>
          <w:bCs/>
          <w:color w:val="000000"/>
        </w:rPr>
        <w:t>1: 15 PM</w:t>
      </w:r>
      <w:r w:rsidR="00CF5E10">
        <w:rPr>
          <w:rFonts w:ascii="Calibri" w:eastAsia="Times New Roman" w:hAnsi="Calibri" w:cs="Calibri"/>
          <w:b/>
          <w:bCs/>
          <w:color w:val="000000"/>
        </w:rPr>
        <w:tab/>
      </w:r>
      <w:r w:rsidR="00486906">
        <w:rPr>
          <w:rFonts w:ascii="Calibri" w:eastAsia="Times New Roman" w:hAnsi="Calibri" w:cs="Calibri"/>
          <w:b/>
          <w:bCs/>
          <w:color w:val="000000"/>
        </w:rPr>
        <w:t>Council F&amp;W Amendment P</w:t>
      </w:r>
      <w:r w:rsidR="00C221B0" w:rsidRPr="00D14B56">
        <w:rPr>
          <w:rFonts w:ascii="Calibri" w:eastAsia="Times New Roman" w:hAnsi="Calibri" w:cs="Calibri"/>
          <w:b/>
          <w:bCs/>
          <w:color w:val="000000"/>
        </w:rPr>
        <w:t>rocess</w:t>
      </w:r>
      <w:r w:rsidR="00C221B0" w:rsidRPr="00D14B56">
        <w:rPr>
          <w:rFonts w:ascii="Calibri" w:eastAsia="Times New Roman" w:hAnsi="Calibri" w:cs="Calibri"/>
          <w:b/>
          <w:bCs/>
          <w:color w:val="000000"/>
        </w:rPr>
        <w:tab/>
      </w:r>
      <w:r w:rsidR="00C221B0" w:rsidRPr="00D14B56">
        <w:rPr>
          <w:rFonts w:ascii="Calibri" w:eastAsia="Times New Roman" w:hAnsi="Calibri" w:cs="Calibri"/>
          <w:b/>
          <w:bCs/>
          <w:color w:val="000000"/>
        </w:rPr>
        <w:tab/>
      </w:r>
      <w:r w:rsidR="00C221B0" w:rsidRPr="00D14B56">
        <w:rPr>
          <w:rFonts w:ascii="Calibri" w:eastAsia="Times New Roman" w:hAnsi="Calibri" w:cs="Calibri"/>
          <w:b/>
          <w:bCs/>
          <w:color w:val="000000"/>
        </w:rPr>
        <w:tab/>
      </w:r>
      <w:r w:rsidR="00C221B0" w:rsidRPr="00D14B56">
        <w:rPr>
          <w:rFonts w:ascii="Calibri" w:eastAsia="Times New Roman" w:hAnsi="Calibri" w:cs="Calibri"/>
          <w:b/>
          <w:bCs/>
          <w:color w:val="000000"/>
        </w:rPr>
        <w:tab/>
      </w:r>
      <w:r w:rsidR="00D14B56">
        <w:rPr>
          <w:rFonts w:ascii="Calibri" w:eastAsia="Times New Roman" w:hAnsi="Calibri" w:cs="Calibri"/>
          <w:b/>
          <w:bCs/>
          <w:color w:val="000000"/>
        </w:rPr>
        <w:tab/>
      </w:r>
      <w:r w:rsidR="00C221B0" w:rsidRPr="00D14B56">
        <w:rPr>
          <w:rFonts w:ascii="Calibri" w:eastAsia="Times New Roman" w:hAnsi="Calibri" w:cs="Calibri"/>
          <w:b/>
          <w:bCs/>
          <w:color w:val="000000"/>
        </w:rPr>
        <w:t>Patty</w:t>
      </w:r>
      <w:r w:rsidR="00D14B56">
        <w:rPr>
          <w:rFonts w:ascii="Calibri" w:eastAsia="Times New Roman" w:hAnsi="Calibri" w:cs="Calibri"/>
          <w:b/>
          <w:bCs/>
          <w:color w:val="000000"/>
        </w:rPr>
        <w:t xml:space="preserve"> O’Toole</w:t>
      </w:r>
    </w:p>
    <w:p w:rsidR="00C221B0" w:rsidRPr="00D14B56" w:rsidRDefault="00D14B56"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sidRPr="00D14B56">
        <w:rPr>
          <w:rFonts w:ascii="Calibri" w:eastAsia="Calibri" w:hAnsi="Calibri"/>
          <w:color w:val="000000" w:themeColor="text1"/>
          <w:kern w:val="24"/>
          <w:sz w:val="22"/>
          <w:szCs w:val="22"/>
        </w:rPr>
        <w:tab/>
      </w:r>
      <w:r w:rsidRPr="00D14B56">
        <w:rPr>
          <w:rFonts w:ascii="Calibri" w:eastAsia="Calibri" w:hAnsi="Calibri"/>
          <w:color w:val="000000" w:themeColor="text1"/>
          <w:kern w:val="24"/>
          <w:sz w:val="22"/>
          <w:szCs w:val="22"/>
        </w:rPr>
        <w:tab/>
        <w:t>Data Management Recommendations?</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2B48A0" w:rsidRDefault="00A11517" w:rsidP="00D57318">
      <w:pPr>
        <w:pStyle w:val="NormalWeb"/>
        <w:numPr>
          <w:ilvl w:val="0"/>
          <w:numId w:val="2"/>
        </w:numPr>
        <w:spacing w:before="0" w:beforeAutospacing="0" w:after="0" w:afterAutospacing="0"/>
        <w:contextualSpacing/>
        <w:rPr>
          <w:sz w:val="22"/>
          <w:szCs w:val="22"/>
        </w:rPr>
      </w:pPr>
      <w:r>
        <w:rPr>
          <w:sz w:val="22"/>
          <w:szCs w:val="22"/>
        </w:rPr>
        <w:t>“</w:t>
      </w:r>
      <w:r w:rsidR="00907EB7">
        <w:rPr>
          <w:sz w:val="22"/>
          <w:szCs w:val="22"/>
        </w:rPr>
        <w:t xml:space="preserve">Protected </w:t>
      </w:r>
      <w:r>
        <w:rPr>
          <w:sz w:val="22"/>
          <w:szCs w:val="22"/>
        </w:rPr>
        <w:t>A</w:t>
      </w:r>
      <w:r w:rsidR="00907EB7">
        <w:rPr>
          <w:sz w:val="22"/>
          <w:szCs w:val="22"/>
        </w:rPr>
        <w:t>reas</w:t>
      </w:r>
      <w:r>
        <w:rPr>
          <w:sz w:val="22"/>
          <w:szCs w:val="22"/>
        </w:rPr>
        <w:t>”</w:t>
      </w:r>
      <w:r w:rsidR="00907EB7">
        <w:rPr>
          <w:sz w:val="22"/>
          <w:szCs w:val="22"/>
        </w:rPr>
        <w:t xml:space="preserve"> are an important part of the program.</w:t>
      </w:r>
      <w:r w:rsidR="00043B44">
        <w:rPr>
          <w:sz w:val="22"/>
          <w:szCs w:val="22"/>
        </w:rPr>
        <w:t xml:space="preserve">  There have been 2 projects proposed in the past year that didn’t happen because FERC honors the Protected Areas provisions.</w:t>
      </w:r>
    </w:p>
    <w:p w:rsidR="00ED422E" w:rsidRDefault="000C66B5" w:rsidP="00D57318">
      <w:pPr>
        <w:pStyle w:val="NormalWeb"/>
        <w:numPr>
          <w:ilvl w:val="0"/>
          <w:numId w:val="2"/>
        </w:numPr>
        <w:spacing w:before="0" w:beforeAutospacing="0" w:after="0" w:afterAutospacing="0"/>
        <w:contextualSpacing/>
        <w:rPr>
          <w:sz w:val="22"/>
          <w:szCs w:val="22"/>
        </w:rPr>
      </w:pPr>
      <w:r>
        <w:rPr>
          <w:sz w:val="22"/>
          <w:szCs w:val="22"/>
        </w:rPr>
        <w:t>F&amp;W program is amended every 5 years.  One is coming up.</w:t>
      </w:r>
      <w:r w:rsidR="006F4883">
        <w:rPr>
          <w:sz w:val="22"/>
          <w:szCs w:val="22"/>
        </w:rPr>
        <w:t xml:space="preserve">  </w:t>
      </w:r>
      <w:r w:rsidR="00ED422E">
        <w:rPr>
          <w:sz w:val="22"/>
          <w:szCs w:val="22"/>
        </w:rPr>
        <w:t xml:space="preserve">Recommendation deadline </w:t>
      </w:r>
      <w:r w:rsidR="00EA1EAA">
        <w:rPr>
          <w:sz w:val="22"/>
          <w:szCs w:val="22"/>
        </w:rPr>
        <w:t>is September</w:t>
      </w:r>
      <w:r w:rsidR="00ED422E">
        <w:rPr>
          <w:sz w:val="22"/>
          <w:szCs w:val="22"/>
        </w:rPr>
        <w:t xml:space="preserve"> 14</w:t>
      </w:r>
      <w:r w:rsidR="006F4883">
        <w:rPr>
          <w:sz w:val="22"/>
          <w:szCs w:val="22"/>
        </w:rPr>
        <w:t>.</w:t>
      </w:r>
      <w:r w:rsidR="00ED422E">
        <w:rPr>
          <w:sz w:val="22"/>
          <w:szCs w:val="22"/>
        </w:rPr>
        <w:t xml:space="preserve">  Then the recommendations are made public for 60 days for everyone to be able to review and comment on the recommendations.  After that a new draft Program is made, which also has a 60-90 day comment period before a final new Program is made.</w:t>
      </w:r>
    </w:p>
    <w:p w:rsidR="00043B44" w:rsidRDefault="00C47246" w:rsidP="00D57318">
      <w:pPr>
        <w:pStyle w:val="NormalWeb"/>
        <w:numPr>
          <w:ilvl w:val="0"/>
          <w:numId w:val="2"/>
        </w:numPr>
        <w:spacing w:before="0" w:beforeAutospacing="0" w:after="0" w:afterAutospacing="0"/>
        <w:contextualSpacing/>
        <w:rPr>
          <w:sz w:val="22"/>
          <w:szCs w:val="22"/>
        </w:rPr>
      </w:pPr>
      <w:r>
        <w:rPr>
          <w:sz w:val="22"/>
          <w:szCs w:val="22"/>
        </w:rPr>
        <w:t>There are 5 principles and 3 measures in the Program.  These are available on the NPCC web site.</w:t>
      </w:r>
    </w:p>
    <w:p w:rsidR="00BA4A10" w:rsidRDefault="009065AA" w:rsidP="00D57318">
      <w:pPr>
        <w:pStyle w:val="NormalWeb"/>
        <w:numPr>
          <w:ilvl w:val="0"/>
          <w:numId w:val="2"/>
        </w:numPr>
        <w:spacing w:before="0" w:beforeAutospacing="0" w:after="0" w:afterAutospacing="0"/>
        <w:contextualSpacing/>
        <w:rPr>
          <w:sz w:val="22"/>
          <w:szCs w:val="22"/>
        </w:rPr>
      </w:pPr>
      <w:r>
        <w:rPr>
          <w:sz w:val="22"/>
          <w:szCs w:val="22"/>
        </w:rPr>
        <w:t>S</w:t>
      </w:r>
      <w:r w:rsidR="00BA4A10">
        <w:rPr>
          <w:sz w:val="22"/>
          <w:szCs w:val="22"/>
        </w:rPr>
        <w:t>hould we as a StreamNet exe</w:t>
      </w:r>
      <w:r>
        <w:rPr>
          <w:sz w:val="22"/>
          <w:szCs w:val="22"/>
        </w:rPr>
        <w:t>cutive committee propose amendments to the F&amp;W Program</w:t>
      </w:r>
      <w:r w:rsidR="00BA4A10">
        <w:rPr>
          <w:sz w:val="22"/>
          <w:szCs w:val="22"/>
        </w:rPr>
        <w:t>?</w:t>
      </w:r>
    </w:p>
    <w:p w:rsidR="009065AA" w:rsidRDefault="009065AA" w:rsidP="00D57318">
      <w:pPr>
        <w:pStyle w:val="NormalWeb"/>
        <w:numPr>
          <w:ilvl w:val="0"/>
          <w:numId w:val="2"/>
        </w:numPr>
        <w:spacing w:before="0" w:beforeAutospacing="0" w:after="0" w:afterAutospacing="0"/>
        <w:contextualSpacing/>
        <w:rPr>
          <w:sz w:val="22"/>
          <w:szCs w:val="22"/>
        </w:rPr>
      </w:pPr>
      <w:r>
        <w:rPr>
          <w:sz w:val="22"/>
          <w:szCs w:val="22"/>
        </w:rPr>
        <w:t xml:space="preserve">Should the ExComm develop draft language on data management for use by member organizations (and others)? </w:t>
      </w:r>
    </w:p>
    <w:p w:rsidR="00ED422E" w:rsidRDefault="00ED422E" w:rsidP="00D57318">
      <w:pPr>
        <w:pStyle w:val="NormalWeb"/>
        <w:numPr>
          <w:ilvl w:val="0"/>
          <w:numId w:val="2"/>
        </w:numPr>
        <w:spacing w:before="0" w:beforeAutospacing="0" w:after="0" w:afterAutospacing="0"/>
        <w:contextualSpacing/>
        <w:rPr>
          <w:sz w:val="22"/>
          <w:szCs w:val="22"/>
        </w:rPr>
      </w:pPr>
      <w:r>
        <w:rPr>
          <w:sz w:val="22"/>
          <w:szCs w:val="22"/>
        </w:rPr>
        <w:t>The best way to make effective comments is to work with many agencies and tribes, and to make specific recommendations that can be implemented.</w:t>
      </w:r>
      <w:r w:rsidR="00E60EBB">
        <w:rPr>
          <w:sz w:val="22"/>
          <w:szCs w:val="22"/>
        </w:rPr>
        <w:t xml:space="preserve">  We can even explicitly say StreamNet should be in the Program, if the agency and tribal higher-ups agree to say that.</w:t>
      </w:r>
      <w:r w:rsidR="009065AA">
        <w:rPr>
          <w:sz w:val="22"/>
          <w:szCs w:val="22"/>
        </w:rPr>
        <w:t xml:space="preserve">  </w:t>
      </w:r>
      <w:r w:rsidR="006761A1">
        <w:rPr>
          <w:sz w:val="22"/>
          <w:szCs w:val="22"/>
        </w:rPr>
        <w:t xml:space="preserve">Patty said starting in 2000 the Council went </w:t>
      </w:r>
      <w:r w:rsidR="00F9312F">
        <w:rPr>
          <w:sz w:val="22"/>
          <w:szCs w:val="22"/>
        </w:rPr>
        <w:t xml:space="preserve">away </w:t>
      </w:r>
      <w:r w:rsidR="006761A1">
        <w:rPr>
          <w:sz w:val="22"/>
          <w:szCs w:val="22"/>
        </w:rPr>
        <w:t>f</w:t>
      </w:r>
      <w:r w:rsidR="00F9312F">
        <w:rPr>
          <w:sz w:val="22"/>
          <w:szCs w:val="22"/>
        </w:rPr>
        <w:t>rom such specific items in the P</w:t>
      </w:r>
      <w:r w:rsidR="006761A1">
        <w:rPr>
          <w:sz w:val="22"/>
          <w:szCs w:val="22"/>
        </w:rPr>
        <w:t>lan</w:t>
      </w:r>
      <w:r w:rsidR="00F9312F">
        <w:rPr>
          <w:sz w:val="22"/>
          <w:szCs w:val="22"/>
        </w:rPr>
        <w:t>, and</w:t>
      </w:r>
      <w:r w:rsidR="006761A1">
        <w:rPr>
          <w:sz w:val="22"/>
          <w:szCs w:val="22"/>
        </w:rPr>
        <w:t xml:space="preserve"> were replaced with much more general guidance.</w:t>
      </w:r>
      <w:r w:rsidR="009065AA">
        <w:rPr>
          <w:sz w:val="22"/>
          <w:szCs w:val="22"/>
        </w:rPr>
        <w:t xml:space="preserve"> </w:t>
      </w:r>
      <w:r w:rsidR="00EA1EAA">
        <w:rPr>
          <w:sz w:val="22"/>
          <w:szCs w:val="22"/>
        </w:rPr>
        <w:t>However</w:t>
      </w:r>
      <w:r w:rsidR="009065AA">
        <w:rPr>
          <w:sz w:val="22"/>
          <w:szCs w:val="22"/>
        </w:rPr>
        <w:t>, that does not mean we can’t propose it.</w:t>
      </w:r>
    </w:p>
    <w:p w:rsidR="00BA0D78" w:rsidRDefault="00BA0D78" w:rsidP="00D57318">
      <w:pPr>
        <w:pStyle w:val="NormalWeb"/>
        <w:numPr>
          <w:ilvl w:val="0"/>
          <w:numId w:val="2"/>
        </w:numPr>
        <w:spacing w:before="0" w:beforeAutospacing="0" w:after="0" w:afterAutospacing="0"/>
        <w:contextualSpacing/>
        <w:rPr>
          <w:sz w:val="22"/>
          <w:szCs w:val="22"/>
        </w:rPr>
      </w:pPr>
      <w:r>
        <w:rPr>
          <w:sz w:val="22"/>
          <w:szCs w:val="22"/>
        </w:rPr>
        <w:t>Chris suggested we do this.  Greg said it would be better if it reflected on things in the current Plan.</w:t>
      </w:r>
    </w:p>
    <w:p w:rsidR="009065AA" w:rsidRDefault="009065AA" w:rsidP="009065AA">
      <w:pPr>
        <w:pStyle w:val="NormalWeb"/>
        <w:numPr>
          <w:ilvl w:val="1"/>
          <w:numId w:val="2"/>
        </w:numPr>
        <w:spacing w:before="0" w:beforeAutospacing="0" w:after="0" w:afterAutospacing="0"/>
        <w:contextualSpacing/>
        <w:rPr>
          <w:sz w:val="22"/>
          <w:szCs w:val="22"/>
          <w:highlight w:val="yellow"/>
        </w:rPr>
      </w:pPr>
      <w:r w:rsidRPr="007843DC">
        <w:rPr>
          <w:sz w:val="22"/>
          <w:szCs w:val="22"/>
          <w:highlight w:val="yellow"/>
        </w:rPr>
        <w:t xml:space="preserve">Final Decision on </w:t>
      </w:r>
      <w:r>
        <w:rPr>
          <w:sz w:val="22"/>
          <w:szCs w:val="22"/>
          <w:highlight w:val="yellow"/>
        </w:rPr>
        <w:t>Amendment and StreamNet</w:t>
      </w:r>
    </w:p>
    <w:p w:rsidR="009065AA" w:rsidRDefault="009065AA" w:rsidP="009065AA">
      <w:pPr>
        <w:pStyle w:val="NormalWeb"/>
        <w:numPr>
          <w:ilvl w:val="2"/>
          <w:numId w:val="2"/>
        </w:numPr>
        <w:spacing w:before="0" w:beforeAutospacing="0" w:after="0" w:afterAutospacing="0"/>
        <w:contextualSpacing/>
        <w:rPr>
          <w:sz w:val="22"/>
          <w:szCs w:val="22"/>
          <w:highlight w:val="yellow"/>
        </w:rPr>
      </w:pPr>
      <w:r>
        <w:rPr>
          <w:sz w:val="22"/>
          <w:szCs w:val="22"/>
          <w:highlight w:val="yellow"/>
        </w:rPr>
        <w:t>Will draft language for review via email</w:t>
      </w:r>
    </w:p>
    <w:p w:rsidR="009065AA" w:rsidRDefault="009065AA" w:rsidP="009065AA">
      <w:pPr>
        <w:pStyle w:val="NormalWeb"/>
        <w:numPr>
          <w:ilvl w:val="2"/>
          <w:numId w:val="2"/>
        </w:numPr>
        <w:spacing w:before="0" w:beforeAutospacing="0" w:after="0" w:afterAutospacing="0"/>
        <w:contextualSpacing/>
        <w:rPr>
          <w:sz w:val="22"/>
          <w:szCs w:val="22"/>
          <w:highlight w:val="yellow"/>
        </w:rPr>
      </w:pPr>
      <w:r>
        <w:rPr>
          <w:sz w:val="22"/>
          <w:szCs w:val="22"/>
          <w:highlight w:val="yellow"/>
        </w:rPr>
        <w:t xml:space="preserve">Chris will work with Tom I., anyone else that is interested please let Chris </w:t>
      </w:r>
      <w:r w:rsidR="00EA1EAA">
        <w:rPr>
          <w:sz w:val="22"/>
          <w:szCs w:val="22"/>
          <w:highlight w:val="yellow"/>
        </w:rPr>
        <w:t>know</w:t>
      </w:r>
      <w:r>
        <w:rPr>
          <w:sz w:val="22"/>
          <w:szCs w:val="22"/>
          <w:highlight w:val="yellow"/>
        </w:rPr>
        <w:t>/send language.</w:t>
      </w:r>
    </w:p>
    <w:p w:rsidR="009065AA" w:rsidRDefault="009065AA" w:rsidP="009065AA">
      <w:pPr>
        <w:pStyle w:val="NormalWeb"/>
        <w:numPr>
          <w:ilvl w:val="2"/>
          <w:numId w:val="2"/>
        </w:numPr>
        <w:spacing w:before="0" w:beforeAutospacing="0" w:after="0" w:afterAutospacing="0"/>
        <w:contextualSpacing/>
        <w:rPr>
          <w:sz w:val="22"/>
          <w:szCs w:val="22"/>
          <w:highlight w:val="yellow"/>
        </w:rPr>
      </w:pPr>
      <w:r>
        <w:rPr>
          <w:sz w:val="22"/>
          <w:szCs w:val="22"/>
          <w:highlight w:val="yellow"/>
        </w:rPr>
        <w:t>Will send around electronically for review and discussion.</w:t>
      </w:r>
      <w:r w:rsidR="00A724E3">
        <w:rPr>
          <w:sz w:val="22"/>
          <w:szCs w:val="22"/>
          <w:highlight w:val="yellow"/>
        </w:rPr>
        <w:t xml:space="preserve"> (NOTE: do not include NPCC staff in draft distributions to avoid confusion over what is the submission (public access – legal issues)</w:t>
      </w:r>
    </w:p>
    <w:p w:rsidR="009065AA" w:rsidRDefault="009065AA" w:rsidP="009065AA">
      <w:pPr>
        <w:pStyle w:val="NormalWeb"/>
        <w:numPr>
          <w:ilvl w:val="2"/>
          <w:numId w:val="2"/>
        </w:numPr>
        <w:spacing w:before="0" w:beforeAutospacing="0" w:after="0" w:afterAutospacing="0"/>
        <w:contextualSpacing/>
        <w:rPr>
          <w:sz w:val="22"/>
          <w:szCs w:val="22"/>
          <w:highlight w:val="yellow"/>
        </w:rPr>
      </w:pPr>
      <w:r>
        <w:rPr>
          <w:sz w:val="22"/>
          <w:szCs w:val="22"/>
          <w:highlight w:val="yellow"/>
        </w:rPr>
        <w:t xml:space="preserve">Can decide then </w:t>
      </w:r>
      <w:r w:rsidR="00EA1EAA">
        <w:rPr>
          <w:sz w:val="22"/>
          <w:szCs w:val="22"/>
          <w:highlight w:val="yellow"/>
        </w:rPr>
        <w:t>whether</w:t>
      </w:r>
      <w:r>
        <w:rPr>
          <w:sz w:val="22"/>
          <w:szCs w:val="22"/>
          <w:highlight w:val="yellow"/>
        </w:rPr>
        <w:t xml:space="preserve"> to submit from SNEC, suggested as language to F&amp;W managers, or both</w:t>
      </w:r>
    </w:p>
    <w:p w:rsidR="009065AA" w:rsidRDefault="009065AA" w:rsidP="009065AA">
      <w:pPr>
        <w:pStyle w:val="NormalWeb"/>
        <w:numPr>
          <w:ilvl w:val="2"/>
          <w:numId w:val="2"/>
        </w:numPr>
        <w:spacing w:before="0" w:beforeAutospacing="0" w:after="0" w:afterAutospacing="0"/>
        <w:contextualSpacing/>
        <w:rPr>
          <w:sz w:val="22"/>
          <w:szCs w:val="22"/>
          <w:highlight w:val="yellow"/>
        </w:rPr>
      </w:pPr>
      <w:r>
        <w:rPr>
          <w:sz w:val="22"/>
          <w:szCs w:val="22"/>
          <w:highlight w:val="yellow"/>
        </w:rPr>
        <w:lastRenderedPageBreak/>
        <w:t>Will need to get drafts to people in next month or so to start the ball rolling</w:t>
      </w:r>
    </w:p>
    <w:p w:rsidR="002B48A0" w:rsidRDefault="002B48A0" w:rsidP="00D57318">
      <w:pPr>
        <w:pStyle w:val="NormalWeb"/>
        <w:spacing w:before="0" w:beforeAutospacing="0" w:after="0" w:afterAutospacing="0"/>
        <w:contextualSpacing/>
        <w:rPr>
          <w:rFonts w:ascii="Calibri" w:eastAsia="Calibri" w:hAnsi="Calibri"/>
          <w:color w:val="000000" w:themeColor="text1"/>
          <w:kern w:val="24"/>
          <w:sz w:val="22"/>
          <w:szCs w:val="22"/>
        </w:rPr>
      </w:pPr>
    </w:p>
    <w:p w:rsidR="00C221B0" w:rsidRPr="00D14B56" w:rsidRDefault="00B459E2" w:rsidP="00D57318">
      <w:pPr>
        <w:pStyle w:val="NormalWeb"/>
        <w:keepNext/>
        <w:spacing w:before="0" w:beforeAutospacing="0" w:after="0" w:afterAutospacing="0"/>
        <w:contextualSpacing/>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pict>
          <v:rect id="_x0000_i1034" style="width:0;height:1.5pt" o:hralign="center" o:hrstd="t" o:hr="t" fillcolor="#a0a0a0" stroked="f"/>
        </w:pict>
      </w:r>
      <w:r w:rsidR="00CF5E10">
        <w:rPr>
          <w:rFonts w:ascii="Calibri" w:eastAsia="Calibri" w:hAnsi="Calibri"/>
          <w:color w:val="000000" w:themeColor="text1"/>
          <w:kern w:val="24"/>
          <w:sz w:val="22"/>
          <w:szCs w:val="22"/>
        </w:rPr>
        <w:t>1:45</w:t>
      </w:r>
      <w:r w:rsidR="00D14B56" w:rsidRPr="00D14B56">
        <w:rPr>
          <w:rFonts w:ascii="Calibri" w:eastAsia="Calibri" w:hAnsi="Calibri"/>
          <w:color w:val="000000" w:themeColor="text1"/>
          <w:kern w:val="24"/>
          <w:sz w:val="22"/>
          <w:szCs w:val="22"/>
        </w:rPr>
        <w:t xml:space="preserve"> </w:t>
      </w:r>
      <w:r w:rsidR="00CF5E10">
        <w:rPr>
          <w:rFonts w:ascii="Calibri" w:eastAsia="Calibri" w:hAnsi="Calibri"/>
          <w:color w:val="000000" w:themeColor="text1"/>
          <w:kern w:val="24"/>
          <w:sz w:val="22"/>
          <w:szCs w:val="22"/>
        </w:rPr>
        <w:t>P</w:t>
      </w:r>
      <w:r w:rsidR="00D14B56" w:rsidRPr="00D14B56">
        <w:rPr>
          <w:rFonts w:ascii="Calibri" w:eastAsia="Calibri" w:hAnsi="Calibri"/>
          <w:color w:val="000000" w:themeColor="text1"/>
          <w:kern w:val="24"/>
          <w:sz w:val="22"/>
          <w:szCs w:val="22"/>
        </w:rPr>
        <w:t>M</w:t>
      </w:r>
      <w:r w:rsidR="00D14B56" w:rsidRPr="00D14B56">
        <w:rPr>
          <w:rFonts w:ascii="Calibri" w:eastAsia="Calibri" w:hAnsi="Calibri"/>
          <w:color w:val="000000" w:themeColor="text1"/>
          <w:kern w:val="24"/>
          <w:sz w:val="22"/>
          <w:szCs w:val="22"/>
        </w:rPr>
        <w:tab/>
      </w:r>
      <w:r w:rsidR="00C221B0" w:rsidRPr="00D14B56">
        <w:rPr>
          <w:rFonts w:ascii="Calibri" w:eastAsia="Calibri" w:hAnsi="Calibri"/>
          <w:b/>
          <w:color w:val="000000" w:themeColor="text1"/>
          <w:kern w:val="24"/>
          <w:sz w:val="22"/>
          <w:szCs w:val="22"/>
        </w:rPr>
        <w:t xml:space="preserve">CRITFC Library Update and Discussion </w:t>
      </w:r>
      <w:r w:rsidR="00C221B0"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Zach Penney</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2B48A0" w:rsidRDefault="001006FE" w:rsidP="00D57318">
      <w:pPr>
        <w:pStyle w:val="NormalWeb"/>
        <w:numPr>
          <w:ilvl w:val="0"/>
          <w:numId w:val="2"/>
        </w:numPr>
        <w:spacing w:before="0" w:beforeAutospacing="0" w:after="0" w:afterAutospacing="0"/>
        <w:contextualSpacing/>
        <w:rPr>
          <w:sz w:val="22"/>
          <w:szCs w:val="22"/>
        </w:rPr>
      </w:pPr>
      <w:r>
        <w:rPr>
          <w:sz w:val="22"/>
          <w:szCs w:val="22"/>
        </w:rPr>
        <w:t>David Liberty spoke for Zach.</w:t>
      </w:r>
    </w:p>
    <w:p w:rsidR="001006FE" w:rsidRDefault="003F4884" w:rsidP="00D57318">
      <w:pPr>
        <w:pStyle w:val="NormalWeb"/>
        <w:numPr>
          <w:ilvl w:val="0"/>
          <w:numId w:val="2"/>
        </w:numPr>
        <w:spacing w:before="0" w:beforeAutospacing="0" w:after="0" w:afterAutospacing="0"/>
        <w:contextualSpacing/>
        <w:rPr>
          <w:sz w:val="22"/>
          <w:szCs w:val="22"/>
        </w:rPr>
      </w:pPr>
      <w:r>
        <w:rPr>
          <w:sz w:val="22"/>
          <w:szCs w:val="22"/>
        </w:rPr>
        <w:t>Library now has new leadership.  A new librarian will be hired soon.</w:t>
      </w:r>
    </w:p>
    <w:p w:rsidR="003F4884" w:rsidRDefault="00266CBB" w:rsidP="00D57318">
      <w:pPr>
        <w:pStyle w:val="NormalWeb"/>
        <w:numPr>
          <w:ilvl w:val="0"/>
          <w:numId w:val="2"/>
        </w:numPr>
        <w:spacing w:before="0" w:beforeAutospacing="0" w:after="0" w:afterAutospacing="0"/>
        <w:contextualSpacing/>
        <w:rPr>
          <w:sz w:val="22"/>
          <w:szCs w:val="22"/>
        </w:rPr>
      </w:pPr>
      <w:r>
        <w:rPr>
          <w:sz w:val="22"/>
          <w:szCs w:val="22"/>
        </w:rPr>
        <w:t>Currently inventorying entire library, starting with StreamNet documents.</w:t>
      </w:r>
    </w:p>
    <w:p w:rsidR="00266CBB" w:rsidRDefault="00266CBB" w:rsidP="00D57318">
      <w:pPr>
        <w:pStyle w:val="NormalWeb"/>
        <w:numPr>
          <w:ilvl w:val="0"/>
          <w:numId w:val="2"/>
        </w:numPr>
        <w:spacing w:before="0" w:beforeAutospacing="0" w:after="0" w:afterAutospacing="0"/>
        <w:contextualSpacing/>
        <w:rPr>
          <w:sz w:val="22"/>
          <w:szCs w:val="22"/>
        </w:rPr>
      </w:pPr>
      <w:r>
        <w:rPr>
          <w:sz w:val="22"/>
          <w:szCs w:val="22"/>
        </w:rPr>
        <w:t>Making all PDF files searchable.</w:t>
      </w:r>
    </w:p>
    <w:p w:rsidR="00266CBB" w:rsidRDefault="0031301B" w:rsidP="00D57318">
      <w:pPr>
        <w:pStyle w:val="NormalWeb"/>
        <w:numPr>
          <w:ilvl w:val="0"/>
          <w:numId w:val="2"/>
        </w:numPr>
        <w:spacing w:before="0" w:beforeAutospacing="0" w:after="0" w:afterAutospacing="0"/>
        <w:contextualSpacing/>
        <w:rPr>
          <w:sz w:val="22"/>
          <w:szCs w:val="22"/>
        </w:rPr>
      </w:pPr>
      <w:r>
        <w:rPr>
          <w:sz w:val="22"/>
          <w:szCs w:val="22"/>
        </w:rPr>
        <w:t xml:space="preserve">Current collection is not sustainable, so </w:t>
      </w:r>
      <w:r w:rsidR="006D726F">
        <w:rPr>
          <w:sz w:val="22"/>
          <w:szCs w:val="22"/>
        </w:rPr>
        <w:t xml:space="preserve">they </w:t>
      </w:r>
      <w:r w:rsidR="00EB54B1">
        <w:rPr>
          <w:sz w:val="22"/>
          <w:szCs w:val="22"/>
        </w:rPr>
        <w:t>will be focusing, discarding many things that are not priorities.</w:t>
      </w:r>
    </w:p>
    <w:p w:rsidR="0062636E" w:rsidRDefault="0062636E" w:rsidP="00D57318">
      <w:pPr>
        <w:pStyle w:val="NormalWeb"/>
        <w:numPr>
          <w:ilvl w:val="0"/>
          <w:numId w:val="2"/>
        </w:numPr>
        <w:spacing w:before="0" w:beforeAutospacing="0" w:after="0" w:afterAutospacing="0"/>
        <w:contextualSpacing/>
        <w:rPr>
          <w:sz w:val="22"/>
          <w:szCs w:val="22"/>
        </w:rPr>
      </w:pPr>
      <w:r>
        <w:rPr>
          <w:sz w:val="22"/>
          <w:szCs w:val="22"/>
        </w:rPr>
        <w:t>2012 ISRP review has been an important guidance document for them.</w:t>
      </w:r>
    </w:p>
    <w:p w:rsidR="00F5177E" w:rsidRDefault="00F5177E" w:rsidP="00D57318">
      <w:pPr>
        <w:pStyle w:val="NormalWeb"/>
        <w:numPr>
          <w:ilvl w:val="0"/>
          <w:numId w:val="2"/>
        </w:numPr>
        <w:spacing w:before="0" w:beforeAutospacing="0" w:after="0" w:afterAutospacing="0"/>
        <w:contextualSpacing/>
        <w:rPr>
          <w:sz w:val="22"/>
          <w:szCs w:val="22"/>
        </w:rPr>
      </w:pPr>
      <w:r>
        <w:rPr>
          <w:sz w:val="22"/>
          <w:szCs w:val="22"/>
        </w:rPr>
        <w:t>Plan to rename the library, and are interested in hearing suggestions.</w:t>
      </w:r>
    </w:p>
    <w:p w:rsidR="00472831" w:rsidRDefault="00472831" w:rsidP="00D57318">
      <w:pPr>
        <w:pStyle w:val="NormalWeb"/>
        <w:numPr>
          <w:ilvl w:val="0"/>
          <w:numId w:val="2"/>
        </w:numPr>
        <w:spacing w:before="0" w:beforeAutospacing="0" w:after="0" w:afterAutospacing="0"/>
        <w:contextualSpacing/>
        <w:rPr>
          <w:sz w:val="22"/>
          <w:szCs w:val="22"/>
        </w:rPr>
      </w:pPr>
      <w:r>
        <w:rPr>
          <w:sz w:val="22"/>
          <w:szCs w:val="22"/>
        </w:rPr>
        <w:t xml:space="preserve">Dan asked how library would like with cbfish.org and all those annual report documents.  </w:t>
      </w:r>
      <w:r w:rsidR="000B5D55">
        <w:rPr>
          <w:sz w:val="22"/>
          <w:szCs w:val="22"/>
        </w:rPr>
        <w:t>David says hyperlinks to those documents a</w:t>
      </w:r>
      <w:r w:rsidR="0097671A">
        <w:rPr>
          <w:sz w:val="22"/>
          <w:szCs w:val="22"/>
        </w:rPr>
        <w:t xml:space="preserve">t BPA would be his preference, though links changing over time is a problem, so maybe obtaining those </w:t>
      </w:r>
      <w:r w:rsidR="00355AA1">
        <w:rPr>
          <w:sz w:val="22"/>
          <w:szCs w:val="22"/>
        </w:rPr>
        <w:t xml:space="preserve">documents </w:t>
      </w:r>
      <w:r w:rsidR="0097671A">
        <w:rPr>
          <w:sz w:val="22"/>
          <w:szCs w:val="22"/>
        </w:rPr>
        <w:t>and housing them would be another option.</w:t>
      </w:r>
      <w:r w:rsidR="00C70B0F">
        <w:rPr>
          <w:sz w:val="22"/>
          <w:szCs w:val="22"/>
        </w:rPr>
        <w:t xml:space="preserve">  Dan says it would be good to have those documents available because many people may not know about the documents at cbfish.org.</w:t>
      </w:r>
      <w:r w:rsidR="003B7A89">
        <w:rPr>
          <w:sz w:val="22"/>
          <w:szCs w:val="22"/>
        </w:rPr>
        <w:t xml:space="preserve">  Jeff and Tom with BPA said they are interested in how people think would work well.</w:t>
      </w:r>
      <w:r w:rsidR="007C7249">
        <w:rPr>
          <w:sz w:val="22"/>
          <w:szCs w:val="22"/>
        </w:rPr>
        <w:t xml:space="preserve">  BPA physical library is being reduced.</w:t>
      </w:r>
    </w:p>
    <w:p w:rsidR="00211439" w:rsidRDefault="00211439" w:rsidP="00D57318">
      <w:pPr>
        <w:pStyle w:val="NormalWeb"/>
        <w:numPr>
          <w:ilvl w:val="0"/>
          <w:numId w:val="2"/>
        </w:numPr>
        <w:spacing w:before="0" w:beforeAutospacing="0" w:after="0" w:afterAutospacing="0"/>
        <w:contextualSpacing/>
        <w:rPr>
          <w:sz w:val="22"/>
          <w:szCs w:val="22"/>
        </w:rPr>
      </w:pPr>
      <w:r>
        <w:rPr>
          <w:sz w:val="22"/>
          <w:szCs w:val="22"/>
        </w:rPr>
        <w:t>Nancy asked for guidance on how to submit documents to the library.  David said he would get that to her.</w:t>
      </w:r>
    </w:p>
    <w:p w:rsidR="002B48A0" w:rsidRDefault="002B48A0" w:rsidP="00D57318">
      <w:pPr>
        <w:spacing w:after="0" w:line="240" w:lineRule="auto"/>
        <w:contextualSpacing/>
        <w:rPr>
          <w:rFonts w:ascii="Calibri" w:eastAsia="Calibri" w:hAnsi="Calibri"/>
          <w:color w:val="000000" w:themeColor="text1"/>
          <w:kern w:val="24"/>
        </w:rPr>
      </w:pPr>
    </w:p>
    <w:p w:rsidR="00C221B0" w:rsidRPr="00D14B56" w:rsidRDefault="00B459E2" w:rsidP="00D57318">
      <w:pPr>
        <w:keepNext/>
        <w:spacing w:after="0" w:line="240" w:lineRule="auto"/>
        <w:contextualSpacing/>
        <w:rPr>
          <w:rFonts w:ascii="Calibri" w:eastAsia="Times New Roman" w:hAnsi="Calibri" w:cs="Calibri"/>
          <w:b/>
          <w:bCs/>
          <w:color w:val="000000"/>
        </w:rPr>
      </w:pPr>
      <w:r>
        <w:rPr>
          <w:rFonts w:ascii="Calibri" w:eastAsia="Calibri" w:hAnsi="Calibri"/>
          <w:color w:val="000000" w:themeColor="text1"/>
          <w:kern w:val="24"/>
        </w:rPr>
        <w:pict>
          <v:rect id="_x0000_i1035" style="width:0;height:1.5pt" o:hralign="center" o:hrstd="t" o:hr="t" fillcolor="#a0a0a0" stroked="f"/>
        </w:pict>
      </w:r>
      <w:r w:rsidR="00CF5E10">
        <w:rPr>
          <w:rFonts w:ascii="Calibri" w:eastAsia="Calibri" w:hAnsi="Calibri"/>
          <w:color w:val="000000" w:themeColor="text1"/>
          <w:kern w:val="24"/>
        </w:rPr>
        <w:t>2</w:t>
      </w:r>
      <w:r w:rsidR="00D14B56" w:rsidRPr="00D14B56">
        <w:rPr>
          <w:rFonts w:ascii="Calibri" w:eastAsia="Calibri" w:hAnsi="Calibri"/>
          <w:color w:val="000000" w:themeColor="text1"/>
          <w:kern w:val="24"/>
        </w:rPr>
        <w:t>:15</w:t>
      </w:r>
      <w:r w:rsidR="001A148E" w:rsidRPr="00D14B56">
        <w:rPr>
          <w:rFonts w:ascii="Calibri" w:eastAsia="Calibri" w:hAnsi="Calibri"/>
          <w:color w:val="000000" w:themeColor="text1"/>
          <w:kern w:val="24"/>
        </w:rPr>
        <w:t xml:space="preserve"> </w:t>
      </w:r>
      <w:r w:rsidR="00D14B56" w:rsidRPr="00D14B56">
        <w:rPr>
          <w:rFonts w:ascii="Calibri" w:eastAsia="Calibri" w:hAnsi="Calibri"/>
          <w:color w:val="000000" w:themeColor="text1"/>
          <w:kern w:val="24"/>
        </w:rPr>
        <w:t>P</w:t>
      </w:r>
      <w:r w:rsidR="001A148E" w:rsidRPr="00D14B56">
        <w:rPr>
          <w:rFonts w:ascii="Calibri" w:eastAsia="Calibri" w:hAnsi="Calibri"/>
          <w:color w:val="000000" w:themeColor="text1"/>
          <w:kern w:val="24"/>
        </w:rPr>
        <w:t xml:space="preserve">M </w:t>
      </w:r>
      <w:r w:rsidR="001A148E" w:rsidRPr="00D14B56">
        <w:rPr>
          <w:rFonts w:ascii="Calibri" w:eastAsia="Calibri" w:hAnsi="Calibri"/>
          <w:color w:val="000000" w:themeColor="text1"/>
          <w:kern w:val="24"/>
        </w:rPr>
        <w:tab/>
      </w:r>
      <w:r w:rsidR="00C221B0" w:rsidRPr="00D14B56">
        <w:rPr>
          <w:rFonts w:ascii="Calibri" w:eastAsia="Times New Roman" w:hAnsi="Calibri" w:cs="Calibri"/>
          <w:b/>
          <w:bCs/>
          <w:color w:val="000000"/>
        </w:rPr>
        <w:t>Tribal ITMD Project Update and Discussion</w:t>
      </w:r>
      <w:r w:rsidR="00C221B0" w:rsidRPr="00D14B56">
        <w:rPr>
          <w:rFonts w:ascii="Calibri" w:eastAsia="Times New Roman" w:hAnsi="Calibri" w:cs="Calibri"/>
          <w:b/>
          <w:bCs/>
          <w:color w:val="000000"/>
        </w:rPr>
        <w:tab/>
      </w:r>
      <w:r w:rsidR="00C221B0" w:rsidRPr="00D14B56">
        <w:rPr>
          <w:rFonts w:ascii="Calibri" w:eastAsia="Times New Roman" w:hAnsi="Calibri" w:cs="Calibri"/>
          <w:b/>
          <w:bCs/>
          <w:color w:val="000000"/>
        </w:rPr>
        <w:tab/>
      </w:r>
      <w:r w:rsidR="00C221B0" w:rsidRPr="00D14B56">
        <w:rPr>
          <w:rFonts w:ascii="Calibri" w:eastAsia="Times New Roman" w:hAnsi="Calibri" w:cs="Calibri"/>
          <w:b/>
          <w:bCs/>
          <w:color w:val="000000"/>
        </w:rPr>
        <w:tab/>
      </w:r>
      <w:r w:rsidR="00D14B56">
        <w:rPr>
          <w:rFonts w:ascii="Calibri" w:eastAsia="Times New Roman" w:hAnsi="Calibri" w:cs="Calibri"/>
          <w:b/>
          <w:bCs/>
          <w:color w:val="000000"/>
        </w:rPr>
        <w:tab/>
      </w:r>
      <w:r w:rsidR="00C221B0" w:rsidRPr="00D14B56">
        <w:rPr>
          <w:rFonts w:ascii="Calibri" w:eastAsia="Calibri" w:hAnsi="Calibri"/>
          <w:b/>
          <w:color w:val="000000" w:themeColor="text1"/>
          <w:kern w:val="24"/>
        </w:rPr>
        <w:t>Zach Penney</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2B48A0" w:rsidRDefault="00D343D8" w:rsidP="00D57318">
      <w:pPr>
        <w:pStyle w:val="NormalWeb"/>
        <w:numPr>
          <w:ilvl w:val="0"/>
          <w:numId w:val="2"/>
        </w:numPr>
        <w:spacing w:before="0" w:beforeAutospacing="0" w:after="0" w:afterAutospacing="0"/>
        <w:contextualSpacing/>
        <w:rPr>
          <w:sz w:val="22"/>
          <w:szCs w:val="22"/>
        </w:rPr>
      </w:pPr>
      <w:r>
        <w:rPr>
          <w:sz w:val="22"/>
          <w:szCs w:val="22"/>
        </w:rPr>
        <w:t>Colleen Roe spoke for Zach.</w:t>
      </w:r>
      <w:r w:rsidR="00AB03F7">
        <w:rPr>
          <w:sz w:val="22"/>
          <w:szCs w:val="22"/>
        </w:rPr>
        <w:t xml:space="preserve">  Described how ITMD project is helping tribes manage and share data.  See slide show</w:t>
      </w:r>
      <w:r w:rsidR="006C04F7">
        <w:rPr>
          <w:sz w:val="22"/>
          <w:szCs w:val="22"/>
        </w:rPr>
        <w:t xml:space="preserve"> for details</w:t>
      </w:r>
      <w:r w:rsidR="00AB03F7">
        <w:rPr>
          <w:sz w:val="22"/>
          <w:szCs w:val="22"/>
        </w:rPr>
        <w:t>.</w:t>
      </w:r>
    </w:p>
    <w:p w:rsidR="00D343D8" w:rsidRDefault="00770C91" w:rsidP="00D57318">
      <w:pPr>
        <w:pStyle w:val="NormalWeb"/>
        <w:numPr>
          <w:ilvl w:val="0"/>
          <w:numId w:val="2"/>
        </w:numPr>
        <w:spacing w:before="0" w:beforeAutospacing="0" w:after="0" w:afterAutospacing="0"/>
        <w:contextualSpacing/>
        <w:rPr>
          <w:sz w:val="22"/>
          <w:szCs w:val="22"/>
        </w:rPr>
      </w:pPr>
      <w:r>
        <w:rPr>
          <w:sz w:val="22"/>
          <w:szCs w:val="22"/>
        </w:rPr>
        <w:t>Two funding sources:  BPA and EPA.  EPA for 2016-2019.</w:t>
      </w:r>
    </w:p>
    <w:p w:rsidR="0027577D" w:rsidRDefault="00EC0295" w:rsidP="00712CE5">
      <w:pPr>
        <w:pStyle w:val="NormalWeb"/>
        <w:numPr>
          <w:ilvl w:val="0"/>
          <w:numId w:val="2"/>
        </w:numPr>
        <w:spacing w:before="0" w:beforeAutospacing="0" w:after="0" w:afterAutospacing="0"/>
        <w:contextualSpacing/>
        <w:rPr>
          <w:sz w:val="22"/>
          <w:szCs w:val="22"/>
        </w:rPr>
      </w:pPr>
      <w:r>
        <w:rPr>
          <w:sz w:val="22"/>
          <w:szCs w:val="22"/>
        </w:rPr>
        <w:t>CDMS coming online soon.  (CDMS=”</w:t>
      </w:r>
      <w:r w:rsidR="00276A23">
        <w:rPr>
          <w:sz w:val="22"/>
          <w:szCs w:val="22"/>
        </w:rPr>
        <w:t>Centralized Data Management System</w:t>
      </w:r>
      <w:r>
        <w:rPr>
          <w:sz w:val="22"/>
          <w:szCs w:val="22"/>
        </w:rPr>
        <w:t>”</w:t>
      </w:r>
      <w:r w:rsidR="00276A23">
        <w:rPr>
          <w:sz w:val="22"/>
          <w:szCs w:val="22"/>
        </w:rPr>
        <w:t xml:space="preserve"> </w:t>
      </w:r>
      <w:r w:rsidR="003D65F4">
        <w:rPr>
          <w:sz w:val="22"/>
          <w:szCs w:val="22"/>
        </w:rPr>
        <w:t xml:space="preserve">designed and </w:t>
      </w:r>
      <w:r w:rsidR="00276A23">
        <w:rPr>
          <w:sz w:val="22"/>
          <w:szCs w:val="22"/>
        </w:rPr>
        <w:t>created by CTUIR</w:t>
      </w:r>
      <w:r>
        <w:rPr>
          <w:sz w:val="22"/>
          <w:szCs w:val="22"/>
        </w:rPr>
        <w:t>.)</w:t>
      </w:r>
      <w:r w:rsidR="003D65F4">
        <w:rPr>
          <w:sz w:val="22"/>
          <w:szCs w:val="22"/>
        </w:rPr>
        <w:t xml:space="preserve">  Recently installed at NPT, CTWS, and CRITFC.</w:t>
      </w:r>
      <w:r w:rsidR="0027577D">
        <w:rPr>
          <w:sz w:val="22"/>
          <w:szCs w:val="22"/>
        </w:rPr>
        <w:t xml:space="preserve">  YIN will be using a different system.</w:t>
      </w:r>
    </w:p>
    <w:p w:rsidR="00592772" w:rsidRPr="00712CE5" w:rsidRDefault="00592772" w:rsidP="00712CE5">
      <w:pPr>
        <w:pStyle w:val="NormalWeb"/>
        <w:numPr>
          <w:ilvl w:val="0"/>
          <w:numId w:val="2"/>
        </w:numPr>
        <w:spacing w:before="0" w:beforeAutospacing="0" w:after="0" w:afterAutospacing="0"/>
        <w:contextualSpacing/>
        <w:rPr>
          <w:sz w:val="22"/>
          <w:szCs w:val="22"/>
        </w:rPr>
      </w:pPr>
      <w:r>
        <w:rPr>
          <w:sz w:val="22"/>
          <w:szCs w:val="22"/>
        </w:rPr>
        <w:t xml:space="preserve">Chris and Tom I both spoke up in </w:t>
      </w:r>
      <w:r w:rsidR="00EA1EAA">
        <w:rPr>
          <w:sz w:val="22"/>
          <w:szCs w:val="22"/>
        </w:rPr>
        <w:t>strong</w:t>
      </w:r>
      <w:r>
        <w:rPr>
          <w:sz w:val="22"/>
          <w:szCs w:val="22"/>
        </w:rPr>
        <w:t xml:space="preserve"> support of this project, see it as a Columbia River tribal corollary to StreamNet. Essential to getting data flow from all entities into the CAX. Making great progress under leadership of Zach and Colleen.</w:t>
      </w:r>
      <w:r w:rsidR="008C423D">
        <w:rPr>
          <w:sz w:val="22"/>
          <w:szCs w:val="22"/>
        </w:rPr>
        <w:t xml:space="preserve"> Helps to answer some concerns expressed over full participation in CA project.</w:t>
      </w:r>
    </w:p>
    <w:p w:rsidR="00CF5E10" w:rsidRDefault="00CF5E10" w:rsidP="00D57318">
      <w:pPr>
        <w:pStyle w:val="NormalWeb"/>
        <w:spacing w:before="0" w:beforeAutospacing="0" w:after="0" w:afterAutospacing="0"/>
        <w:contextualSpacing/>
        <w:rPr>
          <w:rFonts w:ascii="Calibri" w:hAnsi="Calibri" w:cs="Calibri"/>
          <w:bCs/>
          <w:sz w:val="22"/>
          <w:szCs w:val="22"/>
        </w:rPr>
      </w:pPr>
    </w:p>
    <w:p w:rsidR="00452FB1" w:rsidRPr="00D14B56" w:rsidRDefault="00B459E2" w:rsidP="00D57318">
      <w:pPr>
        <w:pStyle w:val="NormalWeb"/>
        <w:keepNext/>
        <w:spacing w:before="0" w:beforeAutospacing="0" w:after="0" w:afterAutospacing="0"/>
        <w:contextualSpacing/>
        <w:rPr>
          <w:b/>
          <w:sz w:val="22"/>
          <w:szCs w:val="22"/>
        </w:rPr>
      </w:pPr>
      <w:r>
        <w:rPr>
          <w:rFonts w:ascii="Calibri" w:eastAsia="Calibri" w:hAnsi="Calibri"/>
          <w:color w:val="000000" w:themeColor="text1"/>
          <w:kern w:val="24"/>
          <w:sz w:val="22"/>
          <w:szCs w:val="22"/>
        </w:rPr>
        <w:pict>
          <v:rect id="_x0000_i1036" style="width:0;height:1.5pt" o:hralign="center" o:hrstd="t" o:hr="t" fillcolor="#a0a0a0" stroked="f"/>
        </w:pict>
      </w:r>
      <w:r w:rsidR="00CF5E10">
        <w:rPr>
          <w:rFonts w:ascii="Calibri" w:hAnsi="Calibri" w:cs="Calibri"/>
          <w:bCs/>
          <w:sz w:val="22"/>
          <w:szCs w:val="22"/>
        </w:rPr>
        <w:t>2</w:t>
      </w:r>
      <w:r w:rsidR="00D14B56" w:rsidRPr="00D14B56">
        <w:rPr>
          <w:rFonts w:ascii="Calibri" w:hAnsi="Calibri" w:cs="Calibri"/>
          <w:bCs/>
          <w:sz w:val="22"/>
          <w:szCs w:val="22"/>
        </w:rPr>
        <w:t>:45 PM</w:t>
      </w:r>
      <w:r w:rsidR="00D14B56" w:rsidRPr="00D14B56">
        <w:rPr>
          <w:rFonts w:ascii="Calibri" w:hAnsi="Calibri" w:cs="Calibri"/>
          <w:b/>
          <w:bCs/>
          <w:sz w:val="22"/>
          <w:szCs w:val="22"/>
        </w:rPr>
        <w:tab/>
      </w:r>
      <w:r w:rsidR="00F916B4">
        <w:rPr>
          <w:rFonts w:ascii="Calibri" w:eastAsia="Calibri" w:hAnsi="Calibri"/>
          <w:b/>
          <w:color w:val="000000" w:themeColor="text1"/>
          <w:kern w:val="24"/>
          <w:sz w:val="22"/>
          <w:szCs w:val="22"/>
        </w:rPr>
        <w:t>Roundtable Discussion</w:t>
      </w:r>
      <w:r w:rsidR="00452FB1" w:rsidRPr="00D14B56">
        <w:rPr>
          <w:rFonts w:ascii="Calibri" w:eastAsia="Calibri" w:hAnsi="Calibri"/>
          <w:b/>
          <w:color w:val="000000" w:themeColor="text1"/>
          <w:kern w:val="24"/>
          <w:sz w:val="22"/>
          <w:szCs w:val="22"/>
        </w:rPr>
        <w:tab/>
      </w:r>
      <w:r w:rsidR="002D28FA" w:rsidRPr="00D14B56">
        <w:rPr>
          <w:rFonts w:ascii="Calibri" w:eastAsia="Calibri" w:hAnsi="Calibri"/>
          <w:b/>
          <w:color w:val="000000" w:themeColor="text1"/>
          <w:kern w:val="24"/>
          <w:sz w:val="22"/>
          <w:szCs w:val="22"/>
        </w:rPr>
        <w:tab/>
      </w:r>
      <w:r w:rsidR="002D28FA" w:rsidRPr="00D14B56">
        <w:rPr>
          <w:rFonts w:ascii="Calibri" w:eastAsia="Calibri" w:hAnsi="Calibri"/>
          <w:b/>
          <w:color w:val="000000" w:themeColor="text1"/>
          <w:kern w:val="24"/>
          <w:sz w:val="22"/>
          <w:szCs w:val="22"/>
        </w:rPr>
        <w:tab/>
      </w:r>
      <w:r w:rsidR="002D28FA"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C221B0" w:rsidRPr="00D14B56">
        <w:rPr>
          <w:rFonts w:ascii="Calibri" w:eastAsia="Calibri" w:hAnsi="Calibri"/>
          <w:b/>
          <w:color w:val="000000" w:themeColor="text1"/>
          <w:kern w:val="24"/>
          <w:sz w:val="22"/>
          <w:szCs w:val="22"/>
        </w:rPr>
        <w:tab/>
      </w:r>
      <w:r w:rsidR="00D14B56" w:rsidRPr="00D14B56">
        <w:rPr>
          <w:rFonts w:ascii="Calibri" w:eastAsia="Calibri" w:hAnsi="Calibri"/>
          <w:b/>
          <w:color w:val="000000" w:themeColor="text1"/>
          <w:kern w:val="24"/>
          <w:sz w:val="22"/>
          <w:szCs w:val="22"/>
        </w:rPr>
        <w:tab/>
      </w:r>
      <w:r w:rsidR="005A29C1">
        <w:rPr>
          <w:rFonts w:ascii="Calibri" w:eastAsia="Calibri" w:hAnsi="Calibri"/>
          <w:b/>
          <w:color w:val="000000" w:themeColor="text1"/>
          <w:kern w:val="24"/>
          <w:sz w:val="22"/>
          <w:szCs w:val="22"/>
        </w:rPr>
        <w:t xml:space="preserve">   </w:t>
      </w:r>
      <w:r w:rsidR="00C221B0" w:rsidRPr="00D14B56">
        <w:rPr>
          <w:rFonts w:ascii="Calibri" w:eastAsia="Calibri" w:hAnsi="Calibri"/>
          <w:b/>
          <w:color w:val="000000" w:themeColor="text1"/>
          <w:kern w:val="24"/>
          <w:sz w:val="22"/>
          <w:szCs w:val="22"/>
        </w:rPr>
        <w:t>All</w:t>
      </w:r>
      <w:r w:rsidR="00452FB1" w:rsidRPr="00D14B56">
        <w:rPr>
          <w:rFonts w:ascii="Calibri" w:eastAsia="Calibri" w:hAnsi="Calibri"/>
          <w:b/>
          <w:color w:val="000000" w:themeColor="text1"/>
          <w:kern w:val="24"/>
          <w:sz w:val="22"/>
          <w:szCs w:val="22"/>
        </w:rPr>
        <w:t xml:space="preserve"> </w:t>
      </w:r>
    </w:p>
    <w:p w:rsidR="002B48A0" w:rsidRDefault="002B48A0" w:rsidP="00D57318">
      <w:pPr>
        <w:pStyle w:val="NormalWeb"/>
        <w:keepNext/>
        <w:spacing w:before="0" w:beforeAutospacing="0" w:after="0" w:afterAutospacing="0"/>
        <w:contextualSpacing/>
        <w:rPr>
          <w:rFonts w:ascii="Calibri" w:eastAsia="Calibri" w:hAnsi="Calibri"/>
          <w:color w:val="000000" w:themeColor="text1"/>
          <w:kern w:val="24"/>
          <w:sz w:val="22"/>
          <w:szCs w:val="22"/>
        </w:rPr>
      </w:pPr>
    </w:p>
    <w:p w:rsidR="002B48A0" w:rsidRPr="00A6022D" w:rsidRDefault="002B48A0" w:rsidP="00D57318">
      <w:pPr>
        <w:pStyle w:val="NormalWeb"/>
        <w:keepNext/>
        <w:spacing w:before="0" w:beforeAutospacing="0" w:after="0" w:afterAutospacing="0"/>
        <w:contextualSpacing/>
        <w:rPr>
          <w:b/>
          <w:sz w:val="22"/>
          <w:szCs w:val="22"/>
        </w:rPr>
      </w:pPr>
      <w:r w:rsidRPr="00A6022D">
        <w:rPr>
          <w:b/>
          <w:sz w:val="22"/>
          <w:szCs w:val="22"/>
        </w:rPr>
        <w:t>NOTES:</w:t>
      </w:r>
    </w:p>
    <w:p w:rsidR="002B48A0" w:rsidRDefault="005649F8" w:rsidP="00D57318">
      <w:pPr>
        <w:pStyle w:val="NormalWeb"/>
        <w:numPr>
          <w:ilvl w:val="0"/>
          <w:numId w:val="2"/>
        </w:numPr>
        <w:spacing w:before="0" w:beforeAutospacing="0" w:after="0" w:afterAutospacing="0"/>
        <w:contextualSpacing/>
        <w:rPr>
          <w:sz w:val="22"/>
          <w:szCs w:val="22"/>
        </w:rPr>
      </w:pPr>
      <w:r>
        <w:rPr>
          <w:sz w:val="22"/>
          <w:szCs w:val="22"/>
        </w:rPr>
        <w:t>George Batten (CCT):  CCT doing a good job giving him data.  Close to pushing data to SN.</w:t>
      </w:r>
    </w:p>
    <w:p w:rsidR="005649F8" w:rsidRDefault="005649F8" w:rsidP="00D57318">
      <w:pPr>
        <w:pStyle w:val="NormalWeb"/>
        <w:numPr>
          <w:ilvl w:val="0"/>
          <w:numId w:val="2"/>
        </w:numPr>
        <w:spacing w:before="0" w:beforeAutospacing="0" w:after="0" w:afterAutospacing="0"/>
        <w:contextualSpacing/>
        <w:rPr>
          <w:sz w:val="22"/>
          <w:szCs w:val="22"/>
        </w:rPr>
      </w:pPr>
      <w:r>
        <w:rPr>
          <w:sz w:val="22"/>
          <w:szCs w:val="22"/>
        </w:rPr>
        <w:t>Angie (IDFG):  New, so not really anything to report yet as she is just learning.</w:t>
      </w:r>
    </w:p>
    <w:p w:rsidR="005649F8" w:rsidRDefault="005649F8" w:rsidP="00D57318">
      <w:pPr>
        <w:pStyle w:val="NormalWeb"/>
        <w:numPr>
          <w:ilvl w:val="0"/>
          <w:numId w:val="2"/>
        </w:numPr>
        <w:spacing w:before="0" w:beforeAutospacing="0" w:after="0" w:afterAutospacing="0"/>
        <w:contextualSpacing/>
        <w:rPr>
          <w:sz w:val="22"/>
          <w:szCs w:val="22"/>
        </w:rPr>
      </w:pPr>
      <w:r>
        <w:rPr>
          <w:sz w:val="22"/>
          <w:szCs w:val="22"/>
        </w:rPr>
        <w:t>Dan (WDFW):  Have lots of data pre-ad clip marking of Chinook.  It’s hard to figure out what’s hatchery, what’s wild, so NOSA is very hard.  They are trying to figure it out.</w:t>
      </w:r>
      <w:r w:rsidR="00195B5E">
        <w:rPr>
          <w:sz w:val="22"/>
          <w:szCs w:val="22"/>
        </w:rPr>
        <w:t xml:space="preserve">  Dan would like Chris to go over next steps for budget process before we leave today</w:t>
      </w:r>
      <w:r w:rsidR="00592772">
        <w:rPr>
          <w:sz w:val="22"/>
          <w:szCs w:val="22"/>
        </w:rPr>
        <w:t xml:space="preserve"> (see notes on first topic)</w:t>
      </w:r>
      <w:r w:rsidR="00195B5E">
        <w:rPr>
          <w:sz w:val="22"/>
          <w:szCs w:val="22"/>
        </w:rPr>
        <w:t>.</w:t>
      </w:r>
    </w:p>
    <w:p w:rsidR="00195B5E" w:rsidRDefault="00195B5E" w:rsidP="00D57318">
      <w:pPr>
        <w:pStyle w:val="NormalWeb"/>
        <w:numPr>
          <w:ilvl w:val="0"/>
          <w:numId w:val="2"/>
        </w:numPr>
        <w:spacing w:before="0" w:beforeAutospacing="0" w:after="0" w:afterAutospacing="0"/>
        <w:contextualSpacing/>
        <w:rPr>
          <w:sz w:val="22"/>
          <w:szCs w:val="22"/>
        </w:rPr>
      </w:pPr>
      <w:r>
        <w:rPr>
          <w:sz w:val="22"/>
          <w:szCs w:val="22"/>
        </w:rPr>
        <w:t xml:space="preserve">Jeff (BPA):  </w:t>
      </w:r>
      <w:r w:rsidR="00F54EE8">
        <w:rPr>
          <w:sz w:val="22"/>
          <w:szCs w:val="22"/>
        </w:rPr>
        <w:t>BPA is sharing the budget pain, as all sections are taking cuts.</w:t>
      </w:r>
    </w:p>
    <w:p w:rsidR="00F54EE8" w:rsidRDefault="00F54EE8" w:rsidP="00D57318">
      <w:pPr>
        <w:pStyle w:val="NormalWeb"/>
        <w:numPr>
          <w:ilvl w:val="0"/>
          <w:numId w:val="2"/>
        </w:numPr>
        <w:spacing w:before="0" w:beforeAutospacing="0" w:after="0" w:afterAutospacing="0"/>
        <w:contextualSpacing/>
        <w:rPr>
          <w:sz w:val="22"/>
          <w:szCs w:val="22"/>
        </w:rPr>
      </w:pPr>
      <w:r>
        <w:rPr>
          <w:sz w:val="22"/>
          <w:szCs w:val="22"/>
        </w:rPr>
        <w:lastRenderedPageBreak/>
        <w:t xml:space="preserve">Tony (NPCC):  </w:t>
      </w:r>
      <w:r w:rsidR="008E07A6">
        <w:rPr>
          <w:sz w:val="22"/>
          <w:szCs w:val="22"/>
        </w:rPr>
        <w:t>Suggested people check out Spokane Tribe fish harvest data in real time creel survey tool.  From the last Council meeting.</w:t>
      </w:r>
    </w:p>
    <w:p w:rsidR="008E07A6" w:rsidRDefault="008E07A6" w:rsidP="00D57318">
      <w:pPr>
        <w:pStyle w:val="NormalWeb"/>
        <w:numPr>
          <w:ilvl w:val="0"/>
          <w:numId w:val="2"/>
        </w:numPr>
        <w:spacing w:before="0" w:beforeAutospacing="0" w:after="0" w:afterAutospacing="0"/>
        <w:contextualSpacing/>
        <w:rPr>
          <w:sz w:val="22"/>
          <w:szCs w:val="22"/>
        </w:rPr>
      </w:pPr>
      <w:r>
        <w:rPr>
          <w:sz w:val="22"/>
          <w:szCs w:val="22"/>
        </w:rPr>
        <w:t xml:space="preserve">Tom S (ODFW):  </w:t>
      </w:r>
      <w:r w:rsidR="006A119B">
        <w:rPr>
          <w:sz w:val="22"/>
          <w:szCs w:val="22"/>
        </w:rPr>
        <w:t>They have been developing harvest info system too.</w:t>
      </w:r>
    </w:p>
    <w:p w:rsidR="00C35C13" w:rsidRDefault="00C35C13" w:rsidP="00D57318">
      <w:pPr>
        <w:pStyle w:val="NormalWeb"/>
        <w:numPr>
          <w:ilvl w:val="0"/>
          <w:numId w:val="2"/>
        </w:numPr>
        <w:spacing w:before="0" w:beforeAutospacing="0" w:after="0" w:afterAutospacing="0"/>
        <w:contextualSpacing/>
        <w:rPr>
          <w:sz w:val="22"/>
          <w:szCs w:val="22"/>
        </w:rPr>
      </w:pPr>
      <w:r>
        <w:rPr>
          <w:sz w:val="22"/>
          <w:szCs w:val="22"/>
        </w:rPr>
        <w:t xml:space="preserve">John (CCT):  </w:t>
      </w:r>
      <w:r w:rsidR="006A119B">
        <w:rPr>
          <w:sz w:val="22"/>
          <w:szCs w:val="22"/>
        </w:rPr>
        <w:t>Just finished habitat data collection tool.  Can share with anyone interested.</w:t>
      </w:r>
      <w:r w:rsidR="007018C5">
        <w:rPr>
          <w:sz w:val="22"/>
          <w:szCs w:val="22"/>
        </w:rPr>
        <w:t xml:space="preserve">  He will bring to data visualization workgroup soon.</w:t>
      </w:r>
    </w:p>
    <w:p w:rsidR="006A1BB6" w:rsidRDefault="006A1BB6" w:rsidP="00D57318">
      <w:pPr>
        <w:pStyle w:val="NormalWeb"/>
        <w:numPr>
          <w:ilvl w:val="0"/>
          <w:numId w:val="2"/>
        </w:numPr>
        <w:spacing w:before="0" w:beforeAutospacing="0" w:after="0" w:afterAutospacing="0"/>
        <w:contextualSpacing/>
        <w:rPr>
          <w:sz w:val="22"/>
          <w:szCs w:val="22"/>
        </w:rPr>
      </w:pPr>
      <w:r>
        <w:rPr>
          <w:sz w:val="22"/>
          <w:szCs w:val="22"/>
        </w:rPr>
        <w:t xml:space="preserve">Greg (NMFS):  </w:t>
      </w:r>
      <w:r w:rsidR="00A6588B">
        <w:rPr>
          <w:sz w:val="22"/>
          <w:szCs w:val="22"/>
        </w:rPr>
        <w:t xml:space="preserve">Appreciate effort of SN staff.  Data available have been really helpful.  Working on new BO.  </w:t>
      </w:r>
      <w:r w:rsidR="00CC1025">
        <w:rPr>
          <w:sz w:val="22"/>
          <w:szCs w:val="22"/>
        </w:rPr>
        <w:t xml:space="preserve">Another in 2021 coming up.  </w:t>
      </w:r>
      <w:r w:rsidR="00305E0C">
        <w:rPr>
          <w:sz w:val="22"/>
          <w:szCs w:val="22"/>
        </w:rPr>
        <w:t>NMFS and NPCC have been working on displays together.  He likes the results of the collaborations.</w:t>
      </w:r>
    </w:p>
    <w:p w:rsidR="0094779A" w:rsidRDefault="0094779A" w:rsidP="00D57318">
      <w:pPr>
        <w:pStyle w:val="NormalWeb"/>
        <w:numPr>
          <w:ilvl w:val="0"/>
          <w:numId w:val="2"/>
        </w:numPr>
        <w:spacing w:before="0" w:beforeAutospacing="0" w:after="0" w:afterAutospacing="0"/>
        <w:contextualSpacing/>
        <w:rPr>
          <w:sz w:val="22"/>
          <w:szCs w:val="22"/>
        </w:rPr>
      </w:pPr>
      <w:r>
        <w:rPr>
          <w:sz w:val="22"/>
          <w:szCs w:val="22"/>
        </w:rPr>
        <w:t xml:space="preserve">Jen (PNAMP):  </w:t>
      </w:r>
      <w:r w:rsidR="00EB1A11">
        <w:rPr>
          <w:sz w:val="22"/>
          <w:szCs w:val="22"/>
        </w:rPr>
        <w:t xml:space="preserve">Data visualization workgroup meeting next Friday morning.  </w:t>
      </w:r>
      <w:r w:rsidR="001B4931">
        <w:rPr>
          <w:sz w:val="22"/>
          <w:szCs w:val="22"/>
        </w:rPr>
        <w:t>Asking for planning help for PNAMP – watch for a survey.  There are a couple empty PNAMP steering committee slots – if you’re interested for you agency let Jen know.</w:t>
      </w:r>
    </w:p>
    <w:p w:rsidR="001B4931" w:rsidRDefault="00667F26" w:rsidP="00D57318">
      <w:pPr>
        <w:pStyle w:val="NormalWeb"/>
        <w:numPr>
          <w:ilvl w:val="0"/>
          <w:numId w:val="2"/>
        </w:numPr>
        <w:spacing w:before="0" w:beforeAutospacing="0" w:after="0" w:afterAutospacing="0"/>
        <w:contextualSpacing/>
        <w:rPr>
          <w:sz w:val="22"/>
          <w:szCs w:val="22"/>
        </w:rPr>
      </w:pPr>
      <w:r>
        <w:rPr>
          <w:sz w:val="22"/>
          <w:szCs w:val="22"/>
        </w:rPr>
        <w:t xml:space="preserve">Brodie (WDFW):  WDFW continues to refine harvest reporting system.  Starting work on a hunting application.  Started iPhone data collection application.  </w:t>
      </w:r>
      <w:r w:rsidR="00EC7279">
        <w:rPr>
          <w:sz w:val="22"/>
          <w:szCs w:val="22"/>
        </w:rPr>
        <w:t>Updat</w:t>
      </w:r>
      <w:r w:rsidR="00291D6C">
        <w:rPr>
          <w:sz w:val="22"/>
          <w:szCs w:val="22"/>
        </w:rPr>
        <w:t>ing systems that report to CA.</w:t>
      </w:r>
    </w:p>
    <w:p w:rsidR="00291D6C" w:rsidRDefault="00291D6C" w:rsidP="00D57318">
      <w:pPr>
        <w:pStyle w:val="NormalWeb"/>
        <w:numPr>
          <w:ilvl w:val="0"/>
          <w:numId w:val="2"/>
        </w:numPr>
        <w:spacing w:before="0" w:beforeAutospacing="0" w:after="0" w:afterAutospacing="0"/>
        <w:contextualSpacing/>
        <w:rPr>
          <w:sz w:val="22"/>
          <w:szCs w:val="22"/>
        </w:rPr>
      </w:pPr>
      <w:r>
        <w:rPr>
          <w:sz w:val="22"/>
          <w:szCs w:val="22"/>
        </w:rPr>
        <w:t xml:space="preserve">Doug (USFWS):  </w:t>
      </w:r>
      <w:r w:rsidR="003B5C20">
        <w:rPr>
          <w:sz w:val="22"/>
          <w:szCs w:val="22"/>
        </w:rPr>
        <w:t>In February FWS decided to adopt FINS database system for hatchery data.  Will be a learning curve and take a while to get everybody using it.  Once it’s used, transfer to CA should be relatively easy (assuming hatchery data become part of CA).  Working on guidance document for how to handle and share NFH data.</w:t>
      </w:r>
      <w:r w:rsidR="006B04D5">
        <w:rPr>
          <w:sz w:val="22"/>
          <w:szCs w:val="22"/>
        </w:rPr>
        <w:t xml:space="preserve">  Question:  will existing data be migrated to FINS?  Answer was yes.</w:t>
      </w:r>
    </w:p>
    <w:p w:rsidR="004A57AB" w:rsidRDefault="004A57AB" w:rsidP="00445BCD">
      <w:pPr>
        <w:pStyle w:val="NormalWeb"/>
        <w:spacing w:before="0" w:beforeAutospacing="0" w:after="0" w:afterAutospacing="0"/>
        <w:contextualSpacing/>
        <w:rPr>
          <w:sz w:val="22"/>
          <w:szCs w:val="22"/>
        </w:rPr>
      </w:pPr>
    </w:p>
    <w:p w:rsidR="00803BE1" w:rsidRDefault="00B459E2" w:rsidP="00D57318">
      <w:pPr>
        <w:pStyle w:val="NormalWeb"/>
        <w:spacing w:before="0" w:beforeAutospacing="0" w:after="0" w:afterAutospacing="0"/>
        <w:contextualSpacing/>
        <w:rPr>
          <w:rFonts w:ascii="Calibri" w:eastAsia="Calibri" w:hAnsi="Calibri"/>
          <w:b/>
          <w:color w:val="000000" w:themeColor="text1"/>
          <w:kern w:val="24"/>
          <w:sz w:val="22"/>
          <w:szCs w:val="22"/>
        </w:rPr>
      </w:pPr>
      <w:r>
        <w:rPr>
          <w:rFonts w:ascii="Calibri" w:eastAsia="Calibri" w:hAnsi="Calibri"/>
          <w:color w:val="000000" w:themeColor="text1"/>
          <w:kern w:val="24"/>
          <w:sz w:val="22"/>
          <w:szCs w:val="22"/>
        </w:rPr>
        <w:pict>
          <v:rect id="_x0000_i1037" style="width:0;height:1.5pt" o:hralign="center" o:hrstd="t" o:hr="t" fillcolor="#a0a0a0" stroked="f"/>
        </w:pict>
      </w:r>
      <w:r w:rsidR="00452FB1" w:rsidRPr="00D14B56">
        <w:rPr>
          <w:rFonts w:ascii="Calibri" w:eastAsia="Calibri" w:hAnsi="Calibri"/>
          <w:color w:val="000000" w:themeColor="text1"/>
          <w:kern w:val="24"/>
          <w:sz w:val="22"/>
          <w:szCs w:val="22"/>
        </w:rPr>
        <w:t>4:00 PM</w:t>
      </w:r>
      <w:r w:rsidR="00452FB1" w:rsidRPr="00D14B56">
        <w:rPr>
          <w:rFonts w:ascii="Calibri" w:eastAsia="Calibri" w:hAnsi="Calibri"/>
          <w:color w:val="000000" w:themeColor="text1"/>
          <w:kern w:val="24"/>
          <w:sz w:val="22"/>
          <w:szCs w:val="22"/>
        </w:rPr>
        <w:tab/>
      </w:r>
      <w:r w:rsidR="00452FB1" w:rsidRPr="00D14B56">
        <w:rPr>
          <w:rFonts w:ascii="Calibri" w:eastAsia="Calibri" w:hAnsi="Calibri"/>
          <w:b/>
          <w:color w:val="000000" w:themeColor="text1"/>
          <w:kern w:val="24"/>
          <w:sz w:val="22"/>
          <w:szCs w:val="22"/>
        </w:rPr>
        <w:t>Adjourn</w:t>
      </w:r>
      <w:r w:rsidR="00AB5F84">
        <w:rPr>
          <w:rFonts w:ascii="Calibri" w:eastAsia="Calibri" w:hAnsi="Calibri"/>
          <w:b/>
          <w:color w:val="000000" w:themeColor="text1"/>
          <w:kern w:val="24"/>
          <w:sz w:val="22"/>
          <w:szCs w:val="22"/>
        </w:rPr>
        <w:t>ed</w:t>
      </w:r>
    </w:p>
    <w:p w:rsidR="00803BE1" w:rsidRDefault="00B459E2" w:rsidP="00D57318">
      <w:pPr>
        <w:pStyle w:val="NormalWeb"/>
        <w:spacing w:before="0" w:beforeAutospacing="0" w:after="0" w:afterAutospacing="0"/>
        <w:contextualSpacing/>
        <w:rPr>
          <w:rFonts w:ascii="Calibri" w:eastAsia="Calibri" w:hAnsi="Calibri"/>
          <w:b/>
          <w:color w:val="000000" w:themeColor="text1"/>
          <w:kern w:val="24"/>
          <w:sz w:val="22"/>
          <w:szCs w:val="22"/>
        </w:rPr>
      </w:pPr>
      <w:r>
        <w:rPr>
          <w:rFonts w:ascii="Calibri" w:eastAsia="Calibri" w:hAnsi="Calibri"/>
          <w:color w:val="000000" w:themeColor="text1"/>
          <w:kern w:val="24"/>
          <w:sz w:val="22"/>
          <w:szCs w:val="22"/>
        </w:rPr>
        <w:pict>
          <v:rect id="_x0000_i1038" style="width:0;height:1.5pt" o:hralign="center" o:hrstd="t" o:hr="t" fillcolor="#a0a0a0" stroked="f"/>
        </w:pict>
      </w:r>
    </w:p>
    <w:p w:rsidR="00776955" w:rsidRDefault="00B459E2" w:rsidP="00D57318">
      <w:pPr>
        <w:pStyle w:val="NormalWeb"/>
        <w:spacing w:before="0" w:beforeAutospacing="0" w:after="0" w:afterAutospacing="0"/>
        <w:contextualSpacing/>
      </w:pPr>
      <w:r>
        <w:rPr>
          <w:rFonts w:ascii="Calibri" w:eastAsia="Calibri" w:hAnsi="Calibri"/>
          <w:color w:val="000000" w:themeColor="text1"/>
          <w:kern w:val="24"/>
          <w:sz w:val="22"/>
          <w:szCs w:val="22"/>
        </w:rPr>
        <w:pict>
          <v:rect id="_x0000_i1039" style="width:0;height:1.5pt" o:hralign="center" o:hrstd="t" o:hr="t" fillcolor="#a0a0a0" stroked="f"/>
        </w:pict>
      </w:r>
    </w:p>
    <w:p w:rsidR="00452FB1" w:rsidRPr="00452FB1" w:rsidRDefault="00452FB1" w:rsidP="00D57318">
      <w:pPr>
        <w:pStyle w:val="NormalWeb"/>
        <w:spacing w:before="0" w:beforeAutospacing="0" w:after="0" w:afterAutospacing="0"/>
        <w:contextualSpacing/>
      </w:pPr>
    </w:p>
    <w:sectPr w:rsidR="00452FB1" w:rsidRPr="00452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59C3"/>
    <w:multiLevelType w:val="multilevel"/>
    <w:tmpl w:val="B91E3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F922C1"/>
    <w:multiLevelType w:val="hybridMultilevel"/>
    <w:tmpl w:val="33EC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1650F"/>
    <w:multiLevelType w:val="hybridMultilevel"/>
    <w:tmpl w:val="59F81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8430E1"/>
    <w:multiLevelType w:val="hybridMultilevel"/>
    <w:tmpl w:val="ECE0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CD"/>
    <w:rsid w:val="00003355"/>
    <w:rsid w:val="00007E58"/>
    <w:rsid w:val="00013979"/>
    <w:rsid w:val="000147AE"/>
    <w:rsid w:val="000254F5"/>
    <w:rsid w:val="00026A3C"/>
    <w:rsid w:val="00043B44"/>
    <w:rsid w:val="00046EEA"/>
    <w:rsid w:val="0008667E"/>
    <w:rsid w:val="00092856"/>
    <w:rsid w:val="000959DC"/>
    <w:rsid w:val="000964F5"/>
    <w:rsid w:val="000A531F"/>
    <w:rsid w:val="000B5D55"/>
    <w:rsid w:val="000C66B5"/>
    <w:rsid w:val="000D31AC"/>
    <w:rsid w:val="000D32C6"/>
    <w:rsid w:val="000F1152"/>
    <w:rsid w:val="000F4961"/>
    <w:rsid w:val="001006FE"/>
    <w:rsid w:val="00102AC5"/>
    <w:rsid w:val="00106497"/>
    <w:rsid w:val="00106699"/>
    <w:rsid w:val="0011174C"/>
    <w:rsid w:val="00111857"/>
    <w:rsid w:val="001217AC"/>
    <w:rsid w:val="001358A5"/>
    <w:rsid w:val="001557AF"/>
    <w:rsid w:val="00156051"/>
    <w:rsid w:val="001562EC"/>
    <w:rsid w:val="00162DA5"/>
    <w:rsid w:val="00166FE0"/>
    <w:rsid w:val="00181ACA"/>
    <w:rsid w:val="00182A1F"/>
    <w:rsid w:val="00184337"/>
    <w:rsid w:val="00192347"/>
    <w:rsid w:val="00195B5E"/>
    <w:rsid w:val="001A148E"/>
    <w:rsid w:val="001A1F16"/>
    <w:rsid w:val="001A43A0"/>
    <w:rsid w:val="001A51E0"/>
    <w:rsid w:val="001B2B54"/>
    <w:rsid w:val="001B4931"/>
    <w:rsid w:val="001C20E5"/>
    <w:rsid w:val="001C38DA"/>
    <w:rsid w:val="001C43E1"/>
    <w:rsid w:val="001C6616"/>
    <w:rsid w:val="001D2AFC"/>
    <w:rsid w:val="001E5505"/>
    <w:rsid w:val="001E72D7"/>
    <w:rsid w:val="001F4956"/>
    <w:rsid w:val="001F4AE4"/>
    <w:rsid w:val="00200A6D"/>
    <w:rsid w:val="00211439"/>
    <w:rsid w:val="00222300"/>
    <w:rsid w:val="00223787"/>
    <w:rsid w:val="00230F86"/>
    <w:rsid w:val="0023164A"/>
    <w:rsid w:val="002354DE"/>
    <w:rsid w:val="002372D5"/>
    <w:rsid w:val="00242A1F"/>
    <w:rsid w:val="00265F20"/>
    <w:rsid w:val="00266CBB"/>
    <w:rsid w:val="0027577D"/>
    <w:rsid w:val="00276A23"/>
    <w:rsid w:val="0028494D"/>
    <w:rsid w:val="00287B1D"/>
    <w:rsid w:val="00291D6C"/>
    <w:rsid w:val="00293451"/>
    <w:rsid w:val="0029781D"/>
    <w:rsid w:val="002A0AAD"/>
    <w:rsid w:val="002A3D88"/>
    <w:rsid w:val="002B41D5"/>
    <w:rsid w:val="002B48A0"/>
    <w:rsid w:val="002B7D1B"/>
    <w:rsid w:val="002C05FB"/>
    <w:rsid w:val="002C268D"/>
    <w:rsid w:val="002C46D6"/>
    <w:rsid w:val="002C7E29"/>
    <w:rsid w:val="002D109B"/>
    <w:rsid w:val="002D28FA"/>
    <w:rsid w:val="002D76EB"/>
    <w:rsid w:val="00305E0C"/>
    <w:rsid w:val="003110AD"/>
    <w:rsid w:val="0031301B"/>
    <w:rsid w:val="00327C46"/>
    <w:rsid w:val="00354CBF"/>
    <w:rsid w:val="00355AA1"/>
    <w:rsid w:val="0036315C"/>
    <w:rsid w:val="003769C1"/>
    <w:rsid w:val="00396C27"/>
    <w:rsid w:val="003B5C20"/>
    <w:rsid w:val="003B7A89"/>
    <w:rsid w:val="003D0A05"/>
    <w:rsid w:val="003D65F4"/>
    <w:rsid w:val="003D6AB2"/>
    <w:rsid w:val="003F4884"/>
    <w:rsid w:val="00424246"/>
    <w:rsid w:val="00445BCD"/>
    <w:rsid w:val="00451E6D"/>
    <w:rsid w:val="00452FB1"/>
    <w:rsid w:val="00462E39"/>
    <w:rsid w:val="00467244"/>
    <w:rsid w:val="00471AA9"/>
    <w:rsid w:val="00472831"/>
    <w:rsid w:val="0047555C"/>
    <w:rsid w:val="004804D0"/>
    <w:rsid w:val="00486906"/>
    <w:rsid w:val="004A57AB"/>
    <w:rsid w:val="004A7781"/>
    <w:rsid w:val="004B7173"/>
    <w:rsid w:val="004B7F9E"/>
    <w:rsid w:val="00503B6A"/>
    <w:rsid w:val="00522BC4"/>
    <w:rsid w:val="00556E28"/>
    <w:rsid w:val="005649F8"/>
    <w:rsid w:val="0056653C"/>
    <w:rsid w:val="0057348B"/>
    <w:rsid w:val="0057518E"/>
    <w:rsid w:val="00592772"/>
    <w:rsid w:val="005A29C1"/>
    <w:rsid w:val="005A7341"/>
    <w:rsid w:val="005B10A9"/>
    <w:rsid w:val="005B5180"/>
    <w:rsid w:val="005C1E4F"/>
    <w:rsid w:val="005E7A05"/>
    <w:rsid w:val="00607EC8"/>
    <w:rsid w:val="0061237C"/>
    <w:rsid w:val="0062636E"/>
    <w:rsid w:val="006416B6"/>
    <w:rsid w:val="006660AC"/>
    <w:rsid w:val="00667F26"/>
    <w:rsid w:val="00675324"/>
    <w:rsid w:val="006761A1"/>
    <w:rsid w:val="00683669"/>
    <w:rsid w:val="006A119B"/>
    <w:rsid w:val="006A1BB6"/>
    <w:rsid w:val="006A6F9B"/>
    <w:rsid w:val="006B04D5"/>
    <w:rsid w:val="006C04F7"/>
    <w:rsid w:val="006C3DF6"/>
    <w:rsid w:val="006D5679"/>
    <w:rsid w:val="006D726F"/>
    <w:rsid w:val="006F4883"/>
    <w:rsid w:val="006F7D9D"/>
    <w:rsid w:val="007018C5"/>
    <w:rsid w:val="00712CE5"/>
    <w:rsid w:val="00724E06"/>
    <w:rsid w:val="0072706F"/>
    <w:rsid w:val="00737E95"/>
    <w:rsid w:val="00752454"/>
    <w:rsid w:val="00770C91"/>
    <w:rsid w:val="00776955"/>
    <w:rsid w:val="007843DC"/>
    <w:rsid w:val="00794DE2"/>
    <w:rsid w:val="007A0573"/>
    <w:rsid w:val="007C6CD9"/>
    <w:rsid w:val="007C7249"/>
    <w:rsid w:val="007C7976"/>
    <w:rsid w:val="007F195F"/>
    <w:rsid w:val="00803BE1"/>
    <w:rsid w:val="008210D1"/>
    <w:rsid w:val="00863C6F"/>
    <w:rsid w:val="00890AF5"/>
    <w:rsid w:val="008C226E"/>
    <w:rsid w:val="008C35AE"/>
    <w:rsid w:val="008C423D"/>
    <w:rsid w:val="008E07A6"/>
    <w:rsid w:val="008E5F32"/>
    <w:rsid w:val="008E632D"/>
    <w:rsid w:val="008F0FF2"/>
    <w:rsid w:val="008F1870"/>
    <w:rsid w:val="0090374D"/>
    <w:rsid w:val="009065AA"/>
    <w:rsid w:val="00907EB7"/>
    <w:rsid w:val="0091374F"/>
    <w:rsid w:val="00921091"/>
    <w:rsid w:val="00926601"/>
    <w:rsid w:val="009270D9"/>
    <w:rsid w:val="00931085"/>
    <w:rsid w:val="0094779A"/>
    <w:rsid w:val="0094784F"/>
    <w:rsid w:val="0096212C"/>
    <w:rsid w:val="009658CD"/>
    <w:rsid w:val="0097671A"/>
    <w:rsid w:val="009A04E4"/>
    <w:rsid w:val="009A4CBE"/>
    <w:rsid w:val="009D63DF"/>
    <w:rsid w:val="009E0C8C"/>
    <w:rsid w:val="009E3231"/>
    <w:rsid w:val="00A11517"/>
    <w:rsid w:val="00A30F92"/>
    <w:rsid w:val="00A40C7B"/>
    <w:rsid w:val="00A4370D"/>
    <w:rsid w:val="00A57EF2"/>
    <w:rsid w:val="00A6588B"/>
    <w:rsid w:val="00A724E3"/>
    <w:rsid w:val="00A90B72"/>
    <w:rsid w:val="00A94574"/>
    <w:rsid w:val="00A94B30"/>
    <w:rsid w:val="00AB03F7"/>
    <w:rsid w:val="00AB3353"/>
    <w:rsid w:val="00AB5F84"/>
    <w:rsid w:val="00AF210C"/>
    <w:rsid w:val="00B12F8F"/>
    <w:rsid w:val="00B14D63"/>
    <w:rsid w:val="00B21232"/>
    <w:rsid w:val="00B22F7F"/>
    <w:rsid w:val="00B30984"/>
    <w:rsid w:val="00B33F97"/>
    <w:rsid w:val="00B36DC0"/>
    <w:rsid w:val="00B459E2"/>
    <w:rsid w:val="00B5680E"/>
    <w:rsid w:val="00B60531"/>
    <w:rsid w:val="00B60635"/>
    <w:rsid w:val="00B64F23"/>
    <w:rsid w:val="00B77985"/>
    <w:rsid w:val="00BA0D78"/>
    <w:rsid w:val="00BA4A10"/>
    <w:rsid w:val="00BA67E6"/>
    <w:rsid w:val="00BB3D47"/>
    <w:rsid w:val="00BD2438"/>
    <w:rsid w:val="00BD5113"/>
    <w:rsid w:val="00BD556E"/>
    <w:rsid w:val="00C221B0"/>
    <w:rsid w:val="00C22FA2"/>
    <w:rsid w:val="00C233CF"/>
    <w:rsid w:val="00C27A81"/>
    <w:rsid w:val="00C3463C"/>
    <w:rsid w:val="00C35C13"/>
    <w:rsid w:val="00C47246"/>
    <w:rsid w:val="00C70B0F"/>
    <w:rsid w:val="00C85EE4"/>
    <w:rsid w:val="00C87E9B"/>
    <w:rsid w:val="00CB7326"/>
    <w:rsid w:val="00CC1025"/>
    <w:rsid w:val="00CC4748"/>
    <w:rsid w:val="00CC4B6E"/>
    <w:rsid w:val="00CD30D9"/>
    <w:rsid w:val="00CD335A"/>
    <w:rsid w:val="00CE56D5"/>
    <w:rsid w:val="00CF317E"/>
    <w:rsid w:val="00CF5E10"/>
    <w:rsid w:val="00D105FC"/>
    <w:rsid w:val="00D14B56"/>
    <w:rsid w:val="00D20DB2"/>
    <w:rsid w:val="00D22079"/>
    <w:rsid w:val="00D24866"/>
    <w:rsid w:val="00D343D8"/>
    <w:rsid w:val="00D57318"/>
    <w:rsid w:val="00D57C57"/>
    <w:rsid w:val="00D669EB"/>
    <w:rsid w:val="00DA6BED"/>
    <w:rsid w:val="00DD2B9C"/>
    <w:rsid w:val="00DD4E05"/>
    <w:rsid w:val="00E27D4B"/>
    <w:rsid w:val="00E52C61"/>
    <w:rsid w:val="00E60EBB"/>
    <w:rsid w:val="00E67B93"/>
    <w:rsid w:val="00E76A01"/>
    <w:rsid w:val="00EA1EAA"/>
    <w:rsid w:val="00EB1A11"/>
    <w:rsid w:val="00EB54B1"/>
    <w:rsid w:val="00EC0295"/>
    <w:rsid w:val="00EC2D74"/>
    <w:rsid w:val="00EC7279"/>
    <w:rsid w:val="00ED422E"/>
    <w:rsid w:val="00EE6F96"/>
    <w:rsid w:val="00EF607F"/>
    <w:rsid w:val="00F0396B"/>
    <w:rsid w:val="00F34BCC"/>
    <w:rsid w:val="00F43310"/>
    <w:rsid w:val="00F45964"/>
    <w:rsid w:val="00F5177E"/>
    <w:rsid w:val="00F54EE8"/>
    <w:rsid w:val="00F66406"/>
    <w:rsid w:val="00F72287"/>
    <w:rsid w:val="00F76321"/>
    <w:rsid w:val="00F916B4"/>
    <w:rsid w:val="00F9312F"/>
    <w:rsid w:val="00FA6222"/>
    <w:rsid w:val="00FA6B6A"/>
    <w:rsid w:val="00FB0409"/>
    <w:rsid w:val="00FB223A"/>
    <w:rsid w:val="00FB77EB"/>
    <w:rsid w:val="00FD3241"/>
    <w:rsid w:val="00FD713E"/>
    <w:rsid w:val="00FE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BBE4F81"/>
  <w15:docId w15:val="{00DD467B-70CE-42BF-90F7-D5984D0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81"/>
    <w:rPr>
      <w:color w:val="0000FF"/>
      <w:u w:val="single"/>
    </w:rPr>
  </w:style>
  <w:style w:type="paragraph" w:styleId="BalloonText">
    <w:name w:val="Balloon Text"/>
    <w:basedOn w:val="Normal"/>
    <w:link w:val="BalloonTextChar"/>
    <w:uiPriority w:val="99"/>
    <w:semiHidden/>
    <w:unhideWhenUsed/>
    <w:rsid w:val="0092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D9"/>
    <w:rPr>
      <w:rFonts w:ascii="Segoe UI" w:hAnsi="Segoe UI" w:cs="Segoe UI"/>
      <w:sz w:val="18"/>
      <w:szCs w:val="18"/>
    </w:rPr>
  </w:style>
  <w:style w:type="paragraph" w:styleId="NormalWeb">
    <w:name w:val="Normal (Web)"/>
    <w:basedOn w:val="Normal"/>
    <w:uiPriority w:val="99"/>
    <w:unhideWhenUsed/>
    <w:rsid w:val="00452F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16792">
      <w:bodyDiv w:val="1"/>
      <w:marLeft w:val="0"/>
      <w:marRight w:val="0"/>
      <w:marTop w:val="0"/>
      <w:marBottom w:val="0"/>
      <w:divBdr>
        <w:top w:val="none" w:sz="0" w:space="0" w:color="auto"/>
        <w:left w:val="none" w:sz="0" w:space="0" w:color="auto"/>
        <w:bottom w:val="none" w:sz="0" w:space="0" w:color="auto"/>
        <w:right w:val="none" w:sz="0" w:space="0" w:color="auto"/>
      </w:divBdr>
    </w:div>
    <w:div w:id="1737049098">
      <w:bodyDiv w:val="1"/>
      <w:marLeft w:val="0"/>
      <w:marRight w:val="0"/>
      <w:marTop w:val="0"/>
      <w:marBottom w:val="0"/>
      <w:divBdr>
        <w:top w:val="none" w:sz="0" w:space="0" w:color="auto"/>
        <w:left w:val="none" w:sz="0" w:space="0" w:color="auto"/>
        <w:bottom w:val="none" w:sz="0" w:space="0" w:color="auto"/>
        <w:right w:val="none" w:sz="0" w:space="0" w:color="auto"/>
      </w:divBdr>
    </w:div>
    <w:div w:id="18616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9</cp:revision>
  <dcterms:created xsi:type="dcterms:W3CDTF">2018-06-15T16:17:00Z</dcterms:created>
  <dcterms:modified xsi:type="dcterms:W3CDTF">2018-06-18T22:34:00Z</dcterms:modified>
</cp:coreProperties>
</file>