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6762C" w14:textId="77777777" w:rsidR="001D7012" w:rsidRPr="00EE1569" w:rsidRDefault="001D7012" w:rsidP="009F2669">
      <w:pPr>
        <w:spacing w:after="0" w:line="240" w:lineRule="auto"/>
        <w:jc w:val="center"/>
        <w:rPr>
          <w:rFonts w:ascii="Arial" w:hAnsi="Arial" w:cs="Arial"/>
          <w:b/>
          <w:sz w:val="24"/>
          <w:szCs w:val="24"/>
        </w:rPr>
      </w:pPr>
      <w:r w:rsidRPr="00EE1569">
        <w:rPr>
          <w:rFonts w:ascii="Arial" w:hAnsi="Arial" w:cs="Arial"/>
          <w:b/>
          <w:sz w:val="24"/>
          <w:szCs w:val="24"/>
        </w:rPr>
        <w:t>StreamNet Steering Committee</w:t>
      </w:r>
    </w:p>
    <w:p w14:paraId="6A4F96C3" w14:textId="1CFF2FB8" w:rsidR="00787E2C" w:rsidRPr="00EE1569" w:rsidRDefault="001D7012" w:rsidP="009F2669">
      <w:pPr>
        <w:spacing w:after="0" w:line="240" w:lineRule="auto"/>
        <w:jc w:val="center"/>
        <w:rPr>
          <w:rFonts w:ascii="Arial" w:hAnsi="Arial" w:cs="Arial"/>
          <w:sz w:val="24"/>
          <w:szCs w:val="24"/>
        </w:rPr>
      </w:pPr>
      <w:r w:rsidRPr="00EE1569">
        <w:rPr>
          <w:rFonts w:ascii="Arial" w:hAnsi="Arial" w:cs="Arial"/>
          <w:sz w:val="24"/>
          <w:szCs w:val="24"/>
        </w:rPr>
        <w:t xml:space="preserve"> </w:t>
      </w:r>
      <w:r w:rsidR="00787E2C" w:rsidRPr="00EE1569">
        <w:rPr>
          <w:rFonts w:ascii="Arial" w:hAnsi="Arial" w:cs="Arial"/>
          <w:sz w:val="24"/>
          <w:szCs w:val="24"/>
        </w:rPr>
        <w:t>Friday March 6, 2020</w:t>
      </w:r>
    </w:p>
    <w:p w14:paraId="0A579B9F" w14:textId="77777777" w:rsidR="00322B98" w:rsidRPr="00EE1569" w:rsidRDefault="00322B98" w:rsidP="009F2669">
      <w:pPr>
        <w:spacing w:after="0" w:line="240" w:lineRule="auto"/>
        <w:jc w:val="center"/>
        <w:rPr>
          <w:rFonts w:ascii="Arial" w:hAnsi="Arial" w:cs="Arial"/>
          <w:sz w:val="24"/>
          <w:szCs w:val="24"/>
        </w:rPr>
      </w:pPr>
      <w:r w:rsidRPr="00EE1569">
        <w:rPr>
          <w:rFonts w:ascii="Arial" w:hAnsi="Arial" w:cs="Arial"/>
          <w:sz w:val="24"/>
          <w:szCs w:val="24"/>
        </w:rPr>
        <w:t>9:00AM-3:30PM (Pacific Time)</w:t>
      </w:r>
    </w:p>
    <w:p w14:paraId="5DF9E200" w14:textId="1E7B02A1" w:rsidR="00787E2C" w:rsidRDefault="00787E2C" w:rsidP="009F2669">
      <w:pPr>
        <w:spacing w:after="0" w:line="240" w:lineRule="auto"/>
        <w:jc w:val="center"/>
        <w:rPr>
          <w:rFonts w:ascii="Arial" w:hAnsi="Arial" w:cs="Arial"/>
          <w:sz w:val="24"/>
          <w:szCs w:val="24"/>
        </w:rPr>
      </w:pPr>
      <w:r w:rsidRPr="00EE1569">
        <w:rPr>
          <w:rFonts w:ascii="Arial" w:hAnsi="Arial" w:cs="Arial"/>
          <w:sz w:val="24"/>
          <w:szCs w:val="24"/>
        </w:rPr>
        <w:t>PSMFC Office – Portland</w:t>
      </w:r>
    </w:p>
    <w:p w14:paraId="331F6569" w14:textId="11F21664" w:rsidR="00EE1569" w:rsidRDefault="00EE1569" w:rsidP="009F2669">
      <w:pPr>
        <w:spacing w:after="0" w:line="240" w:lineRule="auto"/>
        <w:rPr>
          <w:rFonts w:ascii="Arial" w:hAnsi="Arial" w:cs="Arial"/>
          <w:sz w:val="24"/>
          <w:szCs w:val="24"/>
        </w:rPr>
      </w:pPr>
    </w:p>
    <w:p w14:paraId="6A88D5B2" w14:textId="0C08AF72" w:rsidR="00203E8A" w:rsidRPr="00203E8A" w:rsidRDefault="00203E8A" w:rsidP="009F2669">
      <w:pPr>
        <w:spacing w:after="0" w:line="240" w:lineRule="auto"/>
        <w:rPr>
          <w:b/>
        </w:rPr>
      </w:pPr>
      <w:r w:rsidRPr="00203E8A">
        <w:rPr>
          <w:b/>
          <w:sz w:val="24"/>
        </w:rPr>
        <w:t>Attendees:</w:t>
      </w:r>
    </w:p>
    <w:p w14:paraId="443F66D4" w14:textId="07659245" w:rsidR="00203E8A" w:rsidRPr="007B4CDD" w:rsidRDefault="00203E8A" w:rsidP="00203E8A">
      <w:pPr>
        <w:spacing w:after="0" w:line="240" w:lineRule="auto"/>
        <w:ind w:left="720"/>
        <w:rPr>
          <w:u w:val="single"/>
        </w:rPr>
      </w:pPr>
      <w:r w:rsidRPr="007B4CDD">
        <w:rPr>
          <w:u w:val="single"/>
        </w:rPr>
        <w:t>In person</w:t>
      </w:r>
    </w:p>
    <w:p w14:paraId="5EA9227A" w14:textId="0239F188" w:rsidR="00203E8A" w:rsidRDefault="007B4CDD" w:rsidP="00203E8A">
      <w:pPr>
        <w:spacing w:after="0" w:line="240" w:lineRule="auto"/>
        <w:ind w:left="1440"/>
      </w:pPr>
      <w:r>
        <w:t>PSMFC -- Nancy Leonard, Mike Banach, Greg Wilke</w:t>
      </w:r>
    </w:p>
    <w:p w14:paraId="03F394D9" w14:textId="44491837" w:rsidR="007B4CDD" w:rsidRDefault="006B4BD5" w:rsidP="00203E8A">
      <w:pPr>
        <w:spacing w:after="0" w:line="240" w:lineRule="auto"/>
        <w:ind w:left="1440"/>
      </w:pPr>
      <w:r>
        <w:t>USGS/</w:t>
      </w:r>
      <w:r w:rsidR="007B4CDD">
        <w:t>PNAMP – Jen Bayer</w:t>
      </w:r>
    </w:p>
    <w:p w14:paraId="395085F5" w14:textId="1F4C6085" w:rsidR="007B4CDD" w:rsidRDefault="007B4CDD" w:rsidP="00203E8A">
      <w:pPr>
        <w:spacing w:after="0" w:line="240" w:lineRule="auto"/>
        <w:ind w:left="1440"/>
      </w:pPr>
      <w:r>
        <w:t>NPCC – March Fritsch</w:t>
      </w:r>
    </w:p>
    <w:p w14:paraId="501F9A38" w14:textId="1F37D368" w:rsidR="007B4CDD" w:rsidRDefault="007B4CDD" w:rsidP="00203E8A">
      <w:pPr>
        <w:spacing w:after="0" w:line="240" w:lineRule="auto"/>
        <w:ind w:left="1440"/>
      </w:pPr>
      <w:r>
        <w:t>QW Consulting – Binh Quan, Neil Ward</w:t>
      </w:r>
    </w:p>
    <w:p w14:paraId="3BB609A9" w14:textId="4F8C50C3" w:rsidR="007B4CDD" w:rsidRDefault="007B4CDD" w:rsidP="00203E8A">
      <w:pPr>
        <w:spacing w:after="0" w:line="240" w:lineRule="auto"/>
        <w:ind w:left="1440"/>
      </w:pPr>
      <w:r>
        <w:t>WDFW – Brodie Cox</w:t>
      </w:r>
    </w:p>
    <w:p w14:paraId="02EAB8C3" w14:textId="5C6E8D2E" w:rsidR="004F2170" w:rsidRDefault="007B4CDD" w:rsidP="00F42150">
      <w:pPr>
        <w:spacing w:after="0" w:line="240" w:lineRule="auto"/>
        <w:ind w:left="1440"/>
      </w:pPr>
      <w:r>
        <w:t>ODFW – Cedric Cooney</w:t>
      </w:r>
    </w:p>
    <w:p w14:paraId="6CD31BBE" w14:textId="637E9BEB" w:rsidR="00B669F6" w:rsidRDefault="009804A8" w:rsidP="00F42150">
      <w:pPr>
        <w:spacing w:after="0" w:line="240" w:lineRule="auto"/>
        <w:ind w:left="1440"/>
      </w:pPr>
      <w:r>
        <w:t xml:space="preserve">NMFS – </w:t>
      </w:r>
      <w:r w:rsidR="00B669F6">
        <w:t>Mari Williams</w:t>
      </w:r>
    </w:p>
    <w:p w14:paraId="182B11A1" w14:textId="3E2B0293" w:rsidR="009804A8" w:rsidRDefault="00B669F6" w:rsidP="00F42150">
      <w:pPr>
        <w:spacing w:after="0" w:line="240" w:lineRule="auto"/>
        <w:ind w:left="1440"/>
      </w:pPr>
      <w:r>
        <w:t>NPCC – M</w:t>
      </w:r>
      <w:r w:rsidR="009804A8">
        <w:t>ark Fritsch</w:t>
      </w:r>
    </w:p>
    <w:p w14:paraId="4BE3625E" w14:textId="51BDEF24" w:rsidR="009804A8" w:rsidRDefault="009804A8" w:rsidP="00F42150">
      <w:pPr>
        <w:spacing w:after="0" w:line="240" w:lineRule="auto"/>
        <w:ind w:left="1440"/>
      </w:pPr>
      <w:r>
        <w:t xml:space="preserve">BPA – Tom </w:t>
      </w:r>
      <w:proofErr w:type="spellStart"/>
      <w:r>
        <w:t>Pansky</w:t>
      </w:r>
      <w:proofErr w:type="spellEnd"/>
      <w:r w:rsidR="005B2DCB">
        <w:t xml:space="preserve">, </w:t>
      </w:r>
      <w:r w:rsidR="00252B00">
        <w:t xml:space="preserve">Matt </w:t>
      </w:r>
      <w:r w:rsidR="00211A2B">
        <w:t>Schwartz</w:t>
      </w:r>
    </w:p>
    <w:p w14:paraId="4973A138" w14:textId="11EA2B01" w:rsidR="005111B5" w:rsidRDefault="005111B5" w:rsidP="00F42150">
      <w:pPr>
        <w:spacing w:after="0" w:line="240" w:lineRule="auto"/>
        <w:ind w:left="1440"/>
      </w:pPr>
      <w:r>
        <w:t>CRITFC – Denise Kelsey</w:t>
      </w:r>
      <w:r w:rsidR="00F326EE">
        <w:t>, Tami Wilkerson</w:t>
      </w:r>
    </w:p>
    <w:p w14:paraId="371C79A6" w14:textId="31B1FC38" w:rsidR="00CB6A01" w:rsidRDefault="00CB6A01" w:rsidP="00F42150">
      <w:pPr>
        <w:spacing w:after="0" w:line="240" w:lineRule="auto"/>
        <w:ind w:left="1440"/>
      </w:pPr>
      <w:r>
        <w:t>Colville Tribes – George</w:t>
      </w:r>
      <w:r w:rsidR="00EF2A9C">
        <w:t xml:space="preserve"> Batten</w:t>
      </w:r>
      <w:r w:rsidR="00C87E44">
        <w:t xml:space="preserve"> (Sitka Tech</w:t>
      </w:r>
      <w:r w:rsidR="006D752E">
        <w:t>nology Group</w:t>
      </w:r>
      <w:r w:rsidR="00C87E44">
        <w:t>)</w:t>
      </w:r>
    </w:p>
    <w:p w14:paraId="2D1DF372" w14:textId="2B137D64" w:rsidR="009A31E3" w:rsidRDefault="009A31E3" w:rsidP="009A31E3">
      <w:pPr>
        <w:spacing w:after="0" w:line="240" w:lineRule="auto"/>
        <w:ind w:left="1440"/>
      </w:pPr>
      <w:r>
        <w:t xml:space="preserve">StreamNet contractor for tribal outreach - Tom Iverson </w:t>
      </w:r>
    </w:p>
    <w:p w14:paraId="1BDE3480" w14:textId="4FE20671" w:rsidR="008D6CBB" w:rsidRDefault="008D6CBB" w:rsidP="009A31E3">
      <w:pPr>
        <w:spacing w:after="0" w:line="240" w:lineRule="auto"/>
        <w:ind w:left="1440"/>
      </w:pPr>
      <w:r>
        <w:t xml:space="preserve">USFWS – Doug </w:t>
      </w:r>
      <w:proofErr w:type="spellStart"/>
      <w:r>
        <w:t>Threloff</w:t>
      </w:r>
      <w:proofErr w:type="spellEnd"/>
    </w:p>
    <w:p w14:paraId="37B7B770" w14:textId="199C921E" w:rsidR="00203E8A" w:rsidRPr="007B4CDD" w:rsidRDefault="00203E8A" w:rsidP="00203E8A">
      <w:pPr>
        <w:spacing w:after="0" w:line="240" w:lineRule="auto"/>
        <w:ind w:left="720"/>
        <w:rPr>
          <w:u w:val="single"/>
        </w:rPr>
      </w:pPr>
      <w:r w:rsidRPr="007B4CDD">
        <w:rPr>
          <w:u w:val="single"/>
        </w:rPr>
        <w:t>By phone/web</w:t>
      </w:r>
    </w:p>
    <w:p w14:paraId="269E3CAD" w14:textId="23810C9C" w:rsidR="00203E8A" w:rsidRDefault="00965404" w:rsidP="00203E8A">
      <w:pPr>
        <w:spacing w:after="0" w:line="240" w:lineRule="auto"/>
        <w:ind w:left="1440"/>
      </w:pPr>
      <w:r>
        <w:t>MFW&amp;P – Dawn Anderson</w:t>
      </w:r>
    </w:p>
    <w:p w14:paraId="28CD8FC5" w14:textId="49CFFBC7" w:rsidR="00965404" w:rsidRDefault="00965404" w:rsidP="00203E8A">
      <w:pPr>
        <w:spacing w:after="0" w:line="240" w:lineRule="auto"/>
        <w:ind w:left="1440"/>
      </w:pPr>
      <w:r>
        <w:t xml:space="preserve">IDFG -- </w:t>
      </w:r>
      <w:r w:rsidRPr="00965404">
        <w:t>Angie Schmidt</w:t>
      </w:r>
      <w:r>
        <w:t>, Evan Brown</w:t>
      </w:r>
    </w:p>
    <w:p w14:paraId="4AFACDA5" w14:textId="7203328A" w:rsidR="006D752E" w:rsidRDefault="006D752E" w:rsidP="00203E8A">
      <w:pPr>
        <w:spacing w:after="0" w:line="240" w:lineRule="auto"/>
        <w:ind w:left="1440"/>
      </w:pPr>
      <w:r>
        <w:t>BPA – Russell Scranton</w:t>
      </w:r>
    </w:p>
    <w:p w14:paraId="1EE73EE2" w14:textId="3031DB73" w:rsidR="007A1088" w:rsidRDefault="007A1088" w:rsidP="00D02993">
      <w:pPr>
        <w:spacing w:after="0" w:line="240" w:lineRule="auto"/>
      </w:pPr>
    </w:p>
    <w:p w14:paraId="1DE3A177" w14:textId="77777777" w:rsidR="00203E8A" w:rsidRDefault="00203E8A" w:rsidP="009F2669">
      <w:pPr>
        <w:spacing w:after="0" w:line="240" w:lineRule="auto"/>
      </w:pPr>
    </w:p>
    <w:p w14:paraId="345376AD" w14:textId="2FFF3ED4" w:rsidR="00203E8A" w:rsidRPr="00203E8A" w:rsidRDefault="00C127E2" w:rsidP="00775171">
      <w:pPr>
        <w:keepNext/>
        <w:spacing w:after="0" w:line="240" w:lineRule="auto"/>
        <w:rPr>
          <w:b/>
        </w:rPr>
      </w:pPr>
      <w:r>
        <w:rPr>
          <w:b/>
          <w:sz w:val="24"/>
        </w:rPr>
        <w:t>Topic</w:t>
      </w:r>
      <w:r w:rsidR="00203E8A" w:rsidRPr="00203E8A">
        <w:rPr>
          <w:b/>
          <w:sz w:val="24"/>
        </w:rPr>
        <w:t>:  Columbia Basin Fish &amp; Wildlife Library</w:t>
      </w:r>
      <w:r w:rsidR="00266A29" w:rsidRPr="00266A29">
        <w:rPr>
          <w:sz w:val="24"/>
        </w:rPr>
        <w:t xml:space="preserve"> </w:t>
      </w:r>
      <w:r w:rsidR="004B5C16">
        <w:rPr>
          <w:sz w:val="24"/>
        </w:rPr>
        <w:t xml:space="preserve">- </w:t>
      </w:r>
      <w:r w:rsidR="00266A29" w:rsidRPr="00266A29">
        <w:rPr>
          <w:sz w:val="24"/>
        </w:rPr>
        <w:t>Tami Wilkerson</w:t>
      </w:r>
      <w:r w:rsidR="00270F38">
        <w:rPr>
          <w:sz w:val="24"/>
        </w:rPr>
        <w:t xml:space="preserve"> </w:t>
      </w:r>
      <w:r w:rsidR="00312FA7">
        <w:rPr>
          <w:sz w:val="24"/>
        </w:rPr>
        <w:t>(</w:t>
      </w:r>
      <w:r w:rsidR="00266A29" w:rsidRPr="00266A29">
        <w:rPr>
          <w:sz w:val="24"/>
        </w:rPr>
        <w:t>CRITFC</w:t>
      </w:r>
      <w:r w:rsidR="00312FA7">
        <w:rPr>
          <w:sz w:val="24"/>
        </w:rPr>
        <w:t>)</w:t>
      </w:r>
    </w:p>
    <w:p w14:paraId="78327B00" w14:textId="0ECBF334" w:rsidR="00B67EE5" w:rsidRPr="00203E8A" w:rsidRDefault="00203E8A" w:rsidP="00775171">
      <w:pPr>
        <w:keepNext/>
        <w:spacing w:after="0" w:line="240" w:lineRule="auto"/>
        <w:ind w:left="720"/>
        <w:rPr>
          <w:u w:val="single"/>
        </w:rPr>
      </w:pPr>
      <w:r w:rsidRPr="00203E8A">
        <w:rPr>
          <w:u w:val="single"/>
        </w:rPr>
        <w:t>Notes/discussions/decisions</w:t>
      </w:r>
    </w:p>
    <w:p w14:paraId="1EFF1E42" w14:textId="32D20B3E" w:rsidR="00203E8A" w:rsidRDefault="00A721EE" w:rsidP="00203E8A">
      <w:pPr>
        <w:spacing w:after="0" w:line="240" w:lineRule="auto"/>
        <w:ind w:left="720"/>
      </w:pPr>
      <w:r>
        <w:t>New web site.  New logo on the web site.</w:t>
      </w:r>
    </w:p>
    <w:p w14:paraId="3F061739" w14:textId="67B5CD68" w:rsidR="00A721EE" w:rsidRDefault="00A721EE" w:rsidP="00203E8A">
      <w:pPr>
        <w:spacing w:after="0" w:line="240" w:lineRule="auto"/>
        <w:ind w:left="720"/>
      </w:pPr>
    </w:p>
    <w:p w14:paraId="4495F79B" w14:textId="32EBA39C" w:rsidR="00A721EE" w:rsidRDefault="00A721EE" w:rsidP="00203E8A">
      <w:pPr>
        <w:spacing w:after="0" w:line="240" w:lineRule="auto"/>
        <w:ind w:left="720"/>
      </w:pPr>
      <w:r>
        <w:t>Topic for today:  retention of StreamNet data source documents.</w:t>
      </w:r>
      <w:r w:rsidR="00C209E4">
        <w:t xml:space="preserve">  They would like to digitize</w:t>
      </w:r>
      <w:r w:rsidR="00592E92">
        <w:t>.  Things that they already have as</w:t>
      </w:r>
      <w:r w:rsidR="00C209E4">
        <w:t xml:space="preserve"> physical copies</w:t>
      </w:r>
      <w:r w:rsidR="00592E92">
        <w:t xml:space="preserve"> would be kept as physical copies</w:t>
      </w:r>
      <w:r w:rsidR="00C209E4">
        <w:t>.</w:t>
      </w:r>
      <w:r w:rsidR="00D45ACC">
        <w:t xml:space="preserve">  Digital copies are backed up.</w:t>
      </w:r>
      <w:r w:rsidR="00592E92">
        <w:t xml:space="preserve">  An exception is things under copyright.</w:t>
      </w:r>
      <w:r w:rsidR="003B63CA">
        <w:t xml:space="preserve">  She is talking about new items only.</w:t>
      </w:r>
    </w:p>
    <w:p w14:paraId="14F05677" w14:textId="6331CEF2" w:rsidR="003B63CA" w:rsidRDefault="003B63CA" w:rsidP="00203E8A">
      <w:pPr>
        <w:spacing w:after="0" w:line="240" w:lineRule="auto"/>
        <w:ind w:left="720"/>
      </w:pPr>
    </w:p>
    <w:p w14:paraId="08DD1134" w14:textId="1E781B1D" w:rsidR="003B63CA" w:rsidRDefault="003B63CA" w:rsidP="00203E8A">
      <w:pPr>
        <w:spacing w:after="0" w:line="240" w:lineRule="auto"/>
        <w:ind w:left="720"/>
      </w:pPr>
      <w:r>
        <w:t>Tom P. asked where and how the backups are done/kept.  Tami did not know</w:t>
      </w:r>
      <w:r w:rsidR="00FA2D4E">
        <w:t xml:space="preserve"> but will check and follow up with the SC </w:t>
      </w:r>
      <w:r w:rsidR="004B5C16">
        <w:t>by email on the process</w:t>
      </w:r>
      <w:r>
        <w:t>.</w:t>
      </w:r>
      <w:r w:rsidR="00F639FF">
        <w:t xml:space="preserve">  </w:t>
      </w:r>
    </w:p>
    <w:p w14:paraId="2710C45F" w14:textId="494A3A64" w:rsidR="00F639FF" w:rsidRDefault="00F639FF" w:rsidP="00203E8A">
      <w:pPr>
        <w:spacing w:after="0" w:line="240" w:lineRule="auto"/>
        <w:ind w:left="720"/>
      </w:pPr>
    </w:p>
    <w:p w14:paraId="3FAEEBEA" w14:textId="478FEF77" w:rsidR="00F639FF" w:rsidRDefault="00F639FF" w:rsidP="00203E8A">
      <w:pPr>
        <w:spacing w:after="0" w:line="240" w:lineRule="auto"/>
        <w:ind w:left="720"/>
      </w:pPr>
      <w:r>
        <w:t>Cedric said that if they do eventually want to get rid of physical copies then ODFW wants theirs back.</w:t>
      </w:r>
    </w:p>
    <w:p w14:paraId="77E28211" w14:textId="47A4BE36" w:rsidR="00837A6F" w:rsidRDefault="00837A6F" w:rsidP="00203E8A">
      <w:pPr>
        <w:spacing w:after="0" w:line="240" w:lineRule="auto"/>
        <w:ind w:left="720"/>
      </w:pPr>
    </w:p>
    <w:p w14:paraId="2B4B1FEF" w14:textId="4363BB6B" w:rsidR="000A5F53" w:rsidRDefault="00837A6F" w:rsidP="000A5F53">
      <w:pPr>
        <w:spacing w:after="0" w:line="240" w:lineRule="auto"/>
        <w:ind w:left="720"/>
      </w:pPr>
      <w:r>
        <w:t>Beginning to do a photo archive.</w:t>
      </w:r>
      <w:r w:rsidR="001806DD">
        <w:t xml:space="preserve">  Interested in participation.</w:t>
      </w:r>
      <w:r w:rsidR="00A51CF9">
        <w:t xml:space="preserve">  Matt suggested also capturing short videos.</w:t>
      </w:r>
      <w:r w:rsidR="005C18F1">
        <w:t xml:space="preserve">  Jen also suggested they could capture recordings of important meetings.  PNAMP is doing that with some of their meetings now and put them on youtube.com, but said this may be a better home.</w:t>
      </w:r>
    </w:p>
    <w:p w14:paraId="6419D95A" w14:textId="4EB43799" w:rsidR="00A45687" w:rsidRDefault="00A45687" w:rsidP="000A5F53">
      <w:pPr>
        <w:spacing w:after="0" w:line="240" w:lineRule="auto"/>
        <w:ind w:left="720"/>
      </w:pPr>
    </w:p>
    <w:p w14:paraId="72C5C39E" w14:textId="3E8D4212" w:rsidR="00A45687" w:rsidRDefault="00A45687" w:rsidP="000A5F53">
      <w:pPr>
        <w:spacing w:after="0" w:line="240" w:lineRule="auto"/>
        <w:ind w:left="720"/>
      </w:pPr>
      <w:r>
        <w:t>Cedric said when they tried to do a photos library the metadata for them were very bad, and the people who knew most about them had shaky memories of those specific photos – even two different people disagreeing on where a photo was taken.  This is something to be aware of.</w:t>
      </w:r>
    </w:p>
    <w:p w14:paraId="4C2C7DC3" w14:textId="61E177C8" w:rsidR="00F93DBD" w:rsidRDefault="00F93DBD" w:rsidP="000A5F53">
      <w:pPr>
        <w:spacing w:after="0" w:line="240" w:lineRule="auto"/>
        <w:ind w:left="720"/>
      </w:pPr>
    </w:p>
    <w:p w14:paraId="21BD1A9C" w14:textId="1B191080" w:rsidR="00F93DBD" w:rsidRDefault="00F93DBD" w:rsidP="000A5F53">
      <w:pPr>
        <w:spacing w:after="0" w:line="240" w:lineRule="auto"/>
        <w:ind w:left="720"/>
      </w:pPr>
      <w:r>
        <w:t>Tom P. said BPA has tried the same thing multiple times over the decades.  Suggested Tami should call and ask them for wisdom from their experiences.</w:t>
      </w:r>
      <w:r w:rsidR="004B5C16">
        <w:t xml:space="preserve"> US COE has a nice public site at </w:t>
      </w:r>
      <w:hyperlink r:id="rId5" w:history="1">
        <w:r w:rsidR="004B5C16" w:rsidRPr="00512A48">
          <w:rPr>
            <w:rStyle w:val="Hyperlink"/>
          </w:rPr>
          <w:t>https://www.nwp.usace.army.mil/Media/Images/</w:t>
        </w:r>
      </w:hyperlink>
      <w:r w:rsidR="004B5C16">
        <w:t xml:space="preserve"> </w:t>
      </w:r>
    </w:p>
    <w:p w14:paraId="44D8F3CB" w14:textId="77777777" w:rsidR="00A721EE" w:rsidRDefault="00A721EE" w:rsidP="00203E8A">
      <w:pPr>
        <w:spacing w:after="0" w:line="240" w:lineRule="auto"/>
        <w:ind w:left="720"/>
      </w:pPr>
    </w:p>
    <w:p w14:paraId="3C38798E" w14:textId="77777777" w:rsidR="00203E8A" w:rsidRDefault="00203E8A" w:rsidP="00203E8A">
      <w:pPr>
        <w:spacing w:after="0" w:line="240" w:lineRule="auto"/>
      </w:pPr>
    </w:p>
    <w:p w14:paraId="5D9C2389" w14:textId="50105F29" w:rsidR="00203E8A" w:rsidRPr="00203E8A" w:rsidRDefault="00C127E2" w:rsidP="00775171">
      <w:pPr>
        <w:keepNext/>
        <w:spacing w:after="0" w:line="240" w:lineRule="auto"/>
        <w:rPr>
          <w:b/>
        </w:rPr>
      </w:pPr>
      <w:r>
        <w:rPr>
          <w:b/>
          <w:sz w:val="24"/>
        </w:rPr>
        <w:lastRenderedPageBreak/>
        <w:t>Topic</w:t>
      </w:r>
      <w:r w:rsidR="00203E8A" w:rsidRPr="00203E8A">
        <w:rPr>
          <w:b/>
          <w:sz w:val="24"/>
        </w:rPr>
        <w:t>:  NPCC Addendum process update</w:t>
      </w:r>
      <w:r w:rsidR="00266A29" w:rsidRPr="00266A29">
        <w:rPr>
          <w:sz w:val="24"/>
        </w:rPr>
        <w:t xml:space="preserve"> </w:t>
      </w:r>
      <w:r w:rsidR="004B5C16">
        <w:rPr>
          <w:sz w:val="24"/>
        </w:rPr>
        <w:t xml:space="preserve">- </w:t>
      </w:r>
      <w:r w:rsidR="00266A29">
        <w:rPr>
          <w:sz w:val="24"/>
        </w:rPr>
        <w:t xml:space="preserve">Mark Fritsch </w:t>
      </w:r>
      <w:r w:rsidR="00312FA7">
        <w:rPr>
          <w:sz w:val="24"/>
        </w:rPr>
        <w:t>(</w:t>
      </w:r>
      <w:r w:rsidR="00266A29">
        <w:rPr>
          <w:sz w:val="24"/>
        </w:rPr>
        <w:t>NPCC</w:t>
      </w:r>
      <w:r w:rsidR="00312FA7">
        <w:rPr>
          <w:sz w:val="24"/>
        </w:rPr>
        <w:t>)</w:t>
      </w:r>
    </w:p>
    <w:p w14:paraId="4A0C2EA3" w14:textId="77777777" w:rsidR="00203E8A" w:rsidRPr="00203E8A" w:rsidRDefault="00203E8A" w:rsidP="00775171">
      <w:pPr>
        <w:keepNext/>
        <w:spacing w:after="0" w:line="240" w:lineRule="auto"/>
        <w:ind w:left="720"/>
        <w:rPr>
          <w:u w:val="single"/>
        </w:rPr>
      </w:pPr>
      <w:r w:rsidRPr="00203E8A">
        <w:rPr>
          <w:u w:val="single"/>
        </w:rPr>
        <w:t>Notes/discussions/decisions</w:t>
      </w:r>
    </w:p>
    <w:p w14:paraId="50660452" w14:textId="302306B5" w:rsidR="00203E8A" w:rsidRDefault="00C16495" w:rsidP="00203E8A">
      <w:pPr>
        <w:spacing w:after="0" w:line="240" w:lineRule="auto"/>
        <w:ind w:left="720"/>
      </w:pPr>
      <w:r>
        <w:t>NPCC been working on 2020 addendum to 2014 F&amp;W Program.</w:t>
      </w:r>
    </w:p>
    <w:p w14:paraId="4AC5245F" w14:textId="4501A66B" w:rsidR="00974CE2" w:rsidRDefault="00974CE2" w:rsidP="00203E8A">
      <w:pPr>
        <w:spacing w:after="0" w:line="240" w:lineRule="auto"/>
        <w:ind w:left="720"/>
      </w:pPr>
      <w:r>
        <w:t>Two main parts:</w:t>
      </w:r>
    </w:p>
    <w:p w14:paraId="6B5A3D12" w14:textId="709673DD" w:rsidR="00974CE2" w:rsidRDefault="00974CE2" w:rsidP="00974CE2">
      <w:pPr>
        <w:pStyle w:val="ListParagraph"/>
        <w:numPr>
          <w:ilvl w:val="0"/>
          <w:numId w:val="6"/>
        </w:numPr>
        <w:spacing w:after="0" w:line="240" w:lineRule="auto"/>
      </w:pPr>
      <w:r>
        <w:t>Goals, objectives, and strategy performance indicators.</w:t>
      </w:r>
    </w:p>
    <w:p w14:paraId="56E7CFE8" w14:textId="6E8ED98A" w:rsidR="00974CE2" w:rsidRDefault="00974CE2" w:rsidP="00974CE2">
      <w:pPr>
        <w:pStyle w:val="ListParagraph"/>
        <w:numPr>
          <w:ilvl w:val="0"/>
          <w:numId w:val="6"/>
        </w:numPr>
        <w:spacing w:after="0" w:line="240" w:lineRule="auto"/>
      </w:pPr>
      <w:r>
        <w:t>Direction to entities that implement the Program</w:t>
      </w:r>
    </w:p>
    <w:p w14:paraId="2C258C04" w14:textId="011D1D91" w:rsidR="00C16495" w:rsidRDefault="009C5464" w:rsidP="00203E8A">
      <w:pPr>
        <w:spacing w:after="0" w:line="240" w:lineRule="auto"/>
        <w:ind w:left="720"/>
      </w:pPr>
      <w:r>
        <w:t>Directed people to NPCC web site.</w:t>
      </w:r>
    </w:p>
    <w:p w14:paraId="5503EB89" w14:textId="327D317A" w:rsidR="009C5464" w:rsidRDefault="009C5464" w:rsidP="00203E8A">
      <w:pPr>
        <w:spacing w:after="0" w:line="240" w:lineRule="auto"/>
        <w:ind w:left="720"/>
      </w:pPr>
      <w:r>
        <w:t>Tom I.:  Workgroup over the summer will decide on performance indicators.  And that will affect StreamNet.</w:t>
      </w:r>
    </w:p>
    <w:p w14:paraId="07DFDB02" w14:textId="2E689AAE" w:rsidR="009C5464" w:rsidRDefault="006D752E" w:rsidP="00203E8A">
      <w:pPr>
        <w:spacing w:after="0" w:line="240" w:lineRule="auto"/>
        <w:ind w:left="720"/>
      </w:pPr>
      <w:r>
        <w:t>The Data Management Information subcommittee (mentioned in the Council recommendations from the 2019 Mainstem Project Review) may merge with a new performance indicator committee.</w:t>
      </w:r>
    </w:p>
    <w:p w14:paraId="1D419EE4" w14:textId="5EEEAE34" w:rsidR="003F07BC" w:rsidRDefault="00984229" w:rsidP="00203E8A">
      <w:pPr>
        <w:spacing w:after="0" w:line="240" w:lineRule="auto"/>
        <w:ind w:left="720"/>
      </w:pPr>
      <w:r>
        <w:t>Nancy asked the status of the MAFAC effort.  Tom said their goals and indicators may be our targets to follow.</w:t>
      </w:r>
    </w:p>
    <w:p w14:paraId="059DDB7C" w14:textId="4758C5F3" w:rsidR="00ED4AC4" w:rsidRDefault="00ED4AC4" w:rsidP="00203E8A">
      <w:pPr>
        <w:spacing w:after="0" w:line="240" w:lineRule="auto"/>
        <w:ind w:left="720"/>
      </w:pPr>
      <w:r>
        <w:t>Tom P. said in early days an “action plan” was created by the Council for things they thought were worth pursuing.  Tom said we could use a current version of that, and that data mgt. should be part of that.</w:t>
      </w:r>
    </w:p>
    <w:p w14:paraId="33AEDE09" w14:textId="7E02CE43" w:rsidR="00435973" w:rsidRDefault="00435973" w:rsidP="00203E8A">
      <w:pPr>
        <w:spacing w:after="0" w:line="240" w:lineRule="auto"/>
        <w:ind w:left="720"/>
      </w:pPr>
      <w:r>
        <w:t>Tom I</w:t>
      </w:r>
      <w:r w:rsidR="004B5C16">
        <w:t>.</w:t>
      </w:r>
      <w:r>
        <w:t xml:space="preserve"> added that 2014 plan indicated some of these things – now the 2020 addendum is adding to that, things like predators, climate change</w:t>
      </w:r>
      <w:r w:rsidR="00606400">
        <w:t>, and adaptive management which includes data management</w:t>
      </w:r>
      <w:r>
        <w:t>.  Mark said page 116 contains these things.</w:t>
      </w:r>
    </w:p>
    <w:p w14:paraId="1065E84D" w14:textId="77777777" w:rsidR="00BD23C8" w:rsidRDefault="00BD23C8" w:rsidP="00203E8A">
      <w:pPr>
        <w:spacing w:after="0" w:line="240" w:lineRule="auto"/>
        <w:ind w:left="720"/>
      </w:pPr>
    </w:p>
    <w:p w14:paraId="74C0A736" w14:textId="77777777" w:rsidR="00203E8A" w:rsidRDefault="00203E8A" w:rsidP="00203E8A">
      <w:pPr>
        <w:spacing w:after="0" w:line="240" w:lineRule="auto"/>
      </w:pPr>
    </w:p>
    <w:p w14:paraId="1DDBB243" w14:textId="0CED71EF" w:rsidR="00203E8A" w:rsidRPr="00203E8A" w:rsidRDefault="00C127E2" w:rsidP="00775171">
      <w:pPr>
        <w:keepNext/>
        <w:spacing w:after="0" w:line="240" w:lineRule="auto"/>
        <w:rPr>
          <w:b/>
        </w:rPr>
      </w:pPr>
      <w:r>
        <w:rPr>
          <w:b/>
          <w:sz w:val="24"/>
        </w:rPr>
        <w:t>Topic</w:t>
      </w:r>
      <w:r w:rsidR="00203E8A" w:rsidRPr="00203E8A">
        <w:rPr>
          <w:b/>
          <w:sz w:val="24"/>
        </w:rPr>
        <w:t>:  NPCC Hatchery Subsection of Program Tracker</w:t>
      </w:r>
      <w:r w:rsidR="00266A29" w:rsidRPr="00266A29">
        <w:rPr>
          <w:sz w:val="24"/>
        </w:rPr>
        <w:t xml:space="preserve"> </w:t>
      </w:r>
      <w:r w:rsidR="004B5C16">
        <w:rPr>
          <w:sz w:val="24"/>
        </w:rPr>
        <w:t xml:space="preserve">- </w:t>
      </w:r>
      <w:r w:rsidR="00266A29">
        <w:rPr>
          <w:sz w:val="24"/>
        </w:rPr>
        <w:t>Mark Fritsch, Binh Quan/Neil Ward (QW Consulting)</w:t>
      </w:r>
    </w:p>
    <w:p w14:paraId="105280B2" w14:textId="77777777" w:rsidR="00203E8A" w:rsidRPr="00203E8A" w:rsidRDefault="00203E8A" w:rsidP="00775171">
      <w:pPr>
        <w:keepNext/>
        <w:spacing w:after="0" w:line="240" w:lineRule="auto"/>
        <w:ind w:left="720"/>
        <w:rPr>
          <w:u w:val="single"/>
        </w:rPr>
      </w:pPr>
      <w:r w:rsidRPr="00203E8A">
        <w:rPr>
          <w:u w:val="single"/>
        </w:rPr>
        <w:t>Notes/discussions/decisions</w:t>
      </w:r>
    </w:p>
    <w:p w14:paraId="481FE3A9" w14:textId="3C7BFAA9" w:rsidR="00203E8A" w:rsidRDefault="008B589B" w:rsidP="00203E8A">
      <w:pPr>
        <w:spacing w:after="0" w:line="240" w:lineRule="auto"/>
        <w:ind w:left="720"/>
      </w:pPr>
      <w:r>
        <w:t xml:space="preserve">Mark demonstrated the </w:t>
      </w:r>
      <w:r w:rsidR="00606400">
        <w:t xml:space="preserve">current </w:t>
      </w:r>
      <w:r>
        <w:t>NPCC Artificial Production Programs web site.</w:t>
      </w:r>
    </w:p>
    <w:p w14:paraId="5C1F6C85" w14:textId="7D17D773" w:rsidR="003A5E88" w:rsidRDefault="005E7D72" w:rsidP="00203E8A">
      <w:pPr>
        <w:spacing w:after="0" w:line="240" w:lineRule="auto"/>
        <w:ind w:left="720"/>
      </w:pPr>
      <w:r>
        <w:t>https://p</w:t>
      </w:r>
      <w:r w:rsidR="003A5E88">
        <w:t>rojects.nwcouncil.org/maps/APPrograms/</w:t>
      </w:r>
    </w:p>
    <w:p w14:paraId="0F051B8C" w14:textId="77777777" w:rsidR="00606400" w:rsidRDefault="00606400" w:rsidP="00606400">
      <w:pPr>
        <w:spacing w:after="0" w:line="240" w:lineRule="auto"/>
        <w:ind w:left="720"/>
      </w:pPr>
      <w:r>
        <w:t>Mark demonstrated a hatcheries information web site under development by QW Consulting (Binh and Neil).</w:t>
      </w:r>
    </w:p>
    <w:p w14:paraId="2E9C862F" w14:textId="77777777" w:rsidR="00606400" w:rsidRDefault="00606400" w:rsidP="00203E8A">
      <w:pPr>
        <w:spacing w:after="0" w:line="240" w:lineRule="auto"/>
        <w:ind w:left="720"/>
      </w:pPr>
    </w:p>
    <w:p w14:paraId="72608489" w14:textId="1B74512E" w:rsidR="00640204" w:rsidRDefault="00606400" w:rsidP="00203E8A">
      <w:pPr>
        <w:spacing w:after="0" w:line="240" w:lineRule="auto"/>
        <w:ind w:left="720"/>
      </w:pPr>
      <w:r>
        <w:t>This artificial production tool, and a newer version that is in development, will g</w:t>
      </w:r>
      <w:r w:rsidR="00640204">
        <w:t>ather</w:t>
      </w:r>
      <w:r>
        <w:t xml:space="preserve"> information about hatcheries funded through the FW Program and eventually other hatcheries located in the Basin</w:t>
      </w:r>
      <w:r w:rsidR="00640204">
        <w:t>.</w:t>
      </w:r>
      <w:r>
        <w:t xml:space="preserve"> Starting with BPA-funded hatcheries.  Then will add hatcheries from LSRCP, Mitchell Act, etc.  They depend on PSMFC “facilities mapper” for data.  In the new tool there will also be </w:t>
      </w:r>
      <w:r w:rsidR="00A9672A">
        <w:t>one-pagers</w:t>
      </w:r>
      <w:r>
        <w:t xml:space="preserve"> created</w:t>
      </w:r>
      <w:r w:rsidR="00A9672A">
        <w:t xml:space="preserve"> for each hatchery.</w:t>
      </w:r>
      <w:r w:rsidR="00640204">
        <w:t xml:space="preserve">  The</w:t>
      </w:r>
      <w:r>
        <w:t xml:space="preserve"> tool</w:t>
      </w:r>
      <w:r w:rsidR="00640204">
        <w:t xml:space="preserve"> group</w:t>
      </w:r>
      <w:r w:rsidR="004B5C16">
        <w:t>s</w:t>
      </w:r>
      <w:r w:rsidR="00640204">
        <w:t xml:space="preserve"> satellite facilities</w:t>
      </w:r>
      <w:r>
        <w:t>, such as acclimation sites,</w:t>
      </w:r>
      <w:r w:rsidR="00640204">
        <w:t xml:space="preserve"> </w:t>
      </w:r>
      <w:r>
        <w:t xml:space="preserve">to the </w:t>
      </w:r>
      <w:r w:rsidR="00640204">
        <w:t>main hatchery.</w:t>
      </w:r>
    </w:p>
    <w:p w14:paraId="46B166C4" w14:textId="1EC0465F" w:rsidR="000C372F" w:rsidRDefault="000C372F" w:rsidP="00203E8A">
      <w:pPr>
        <w:spacing w:after="0" w:line="240" w:lineRule="auto"/>
        <w:ind w:left="720"/>
      </w:pPr>
    </w:p>
    <w:p w14:paraId="515863D5" w14:textId="5D717132" w:rsidR="000C372F" w:rsidRDefault="000C372F" w:rsidP="00203E8A">
      <w:pPr>
        <w:spacing w:after="0" w:line="240" w:lineRule="auto"/>
        <w:ind w:left="720"/>
      </w:pPr>
      <w:r>
        <w:t xml:space="preserve">Also doing </w:t>
      </w:r>
      <w:r w:rsidR="004B5C16">
        <w:t xml:space="preserve">fish </w:t>
      </w:r>
      <w:r>
        <w:t>screens.</w:t>
      </w:r>
      <w:r w:rsidR="002B640A">
        <w:t xml:space="preserve">  </w:t>
      </w:r>
      <w:r w:rsidR="005E7D72" w:rsidRPr="003B71C0">
        <w:t>https://projects.nwcouncil.org/maps/FSPrograms/</w:t>
      </w:r>
    </w:p>
    <w:p w14:paraId="2AFE3CF8" w14:textId="11D1CDE0" w:rsidR="005E7D72" w:rsidRDefault="003B71C0" w:rsidP="00203E8A">
      <w:pPr>
        <w:spacing w:after="0" w:line="240" w:lineRule="auto"/>
        <w:ind w:left="720"/>
      </w:pPr>
      <w:r>
        <w:t xml:space="preserve">And lands acquisitions.  </w:t>
      </w:r>
      <w:r w:rsidRPr="003B71C0">
        <w:t>https://projects.nwcouncil.org/maps/</w:t>
      </w:r>
      <w:r>
        <w:t>Lands</w:t>
      </w:r>
      <w:r w:rsidRPr="003B71C0">
        <w:t>Programs/</w:t>
      </w:r>
    </w:p>
    <w:p w14:paraId="38D3BADB" w14:textId="01C8C586" w:rsidR="003B71C0" w:rsidRDefault="003B71C0" w:rsidP="00203E8A">
      <w:pPr>
        <w:spacing w:after="0" w:line="240" w:lineRule="auto"/>
        <w:ind w:left="720"/>
      </w:pPr>
    </w:p>
    <w:p w14:paraId="793DAFAC" w14:textId="5A832667" w:rsidR="0035562C" w:rsidRDefault="004F08A1" w:rsidP="00203E8A">
      <w:pPr>
        <w:spacing w:after="0" w:line="240" w:lineRule="auto"/>
        <w:ind w:left="720"/>
      </w:pPr>
      <w:r>
        <w:t>Overall vision for this is tracking Program performance and progress.</w:t>
      </w:r>
      <w:r w:rsidR="00717BA4">
        <w:t xml:space="preserve">  “Program Tracker” tool for collecting information, and a set of outputs as ESRI “storybooks”.</w:t>
      </w:r>
      <w:r w:rsidR="00606400">
        <w:t xml:space="preserve">  And Program Performance &amp; Progress tool that displays infographics summarizing program and partner activities </w:t>
      </w:r>
      <w:r w:rsidR="0035562C">
        <w:t>https://fwprogress.nwcouncil.org/</w:t>
      </w:r>
    </w:p>
    <w:p w14:paraId="2C4D1764" w14:textId="0F3CEEA0" w:rsidR="00D342A1" w:rsidRDefault="00D342A1" w:rsidP="00203E8A">
      <w:pPr>
        <w:spacing w:after="0" w:line="240" w:lineRule="auto"/>
        <w:ind w:left="720"/>
      </w:pPr>
    </w:p>
    <w:p w14:paraId="2F9B19A3" w14:textId="67BC9F1D" w:rsidR="00D342A1" w:rsidRDefault="00D342A1" w:rsidP="00203E8A">
      <w:pPr>
        <w:spacing w:after="0" w:line="240" w:lineRule="auto"/>
        <w:ind w:left="720"/>
      </w:pPr>
      <w:r>
        <w:t xml:space="preserve">Tom P. suggested the Program should document that the PSMFC facilities tracker is the database of record for </w:t>
      </w:r>
      <w:r w:rsidR="004B5C16">
        <w:t>asset management for the Program.  As decided by BPA (Bryan Mercier) and NPPC (Tony Grover).</w:t>
      </w:r>
      <w:r w:rsidR="004B5C16">
        <w:t xml:space="preserve"> </w:t>
      </w:r>
      <w:r w:rsidR="00247C1D">
        <w:t>This should be made clear.</w:t>
      </w:r>
      <w:r w:rsidR="00780EE5">
        <w:t xml:space="preserve">  This would be helpful because it avoids reinventing the wheel repeatedly.</w:t>
      </w:r>
    </w:p>
    <w:p w14:paraId="73389ACF" w14:textId="5D97FAC6" w:rsidR="0072294A" w:rsidRDefault="0072294A" w:rsidP="00606400">
      <w:pPr>
        <w:spacing w:after="0" w:line="240" w:lineRule="auto"/>
      </w:pPr>
    </w:p>
    <w:p w14:paraId="2A7C5646" w14:textId="4D034E56" w:rsidR="0072294A" w:rsidRDefault="0072294A" w:rsidP="00FB07CD">
      <w:pPr>
        <w:spacing w:after="0" w:line="240" w:lineRule="auto"/>
        <w:ind w:left="720"/>
      </w:pPr>
      <w:r>
        <w:t xml:space="preserve">Tom P. said there have been recent discussions within PTAGIS about why fish are counted where they are, and </w:t>
      </w:r>
      <w:proofErr w:type="spellStart"/>
      <w:r>
        <w:t>not</w:t>
      </w:r>
      <w:proofErr w:type="spellEnd"/>
      <w:r>
        <w:t xml:space="preserve"> other places.  He wondered if NPCC could add a larger overview of why everything is done, and done where.</w:t>
      </w:r>
      <w:r w:rsidR="009109C2">
        <w:t xml:space="preserve">  Mark thought that was a great idea, and said Tom I. had already been pushing in that direction.</w:t>
      </w:r>
    </w:p>
    <w:p w14:paraId="12E1097E" w14:textId="5E35EEDA" w:rsidR="00ED07F1" w:rsidRDefault="00ED07F1" w:rsidP="00FB07CD">
      <w:pPr>
        <w:spacing w:after="0" w:line="240" w:lineRule="auto"/>
        <w:ind w:left="720"/>
      </w:pPr>
    </w:p>
    <w:p w14:paraId="5619175B" w14:textId="4A311C69" w:rsidR="00ED07F1" w:rsidRDefault="00ED07F1" w:rsidP="00FB07CD">
      <w:pPr>
        <w:spacing w:after="0" w:line="240" w:lineRule="auto"/>
        <w:ind w:left="720"/>
      </w:pPr>
      <w:r>
        <w:t>Cedric asked, because data from StreamNet are being used, how can we get people to follow through appropriate paths to ask questions or point out problems.</w:t>
      </w:r>
      <w:r w:rsidR="0045037A">
        <w:t xml:space="preserve">  If data sources get bothered multiple times every year they get irritated – this is one of the things StreamNet is supposed to help address.</w:t>
      </w:r>
      <w:r>
        <w:t xml:space="preserve">  Mark and Nancy said adding such a function would be a good idea.</w:t>
      </w:r>
      <w:r w:rsidR="00891326">
        <w:t xml:space="preserve">  Neil agreed that needs to be in the products they produce.</w:t>
      </w:r>
      <w:r w:rsidR="008C7EDF">
        <w:t xml:space="preserve">  Tom I</w:t>
      </w:r>
      <w:r w:rsidR="004B5C16">
        <w:t>.</w:t>
      </w:r>
      <w:r w:rsidR="008C7EDF">
        <w:t xml:space="preserve"> said it would also help if</w:t>
      </w:r>
      <w:r w:rsidR="00606400">
        <w:t xml:space="preserve"> the NPCC Performance Indicator </w:t>
      </w:r>
      <w:r w:rsidR="008C7EDF">
        <w:t>process identified exactly where the data come from.</w:t>
      </w:r>
    </w:p>
    <w:p w14:paraId="657436E9" w14:textId="366B7272" w:rsidR="0050663C" w:rsidRDefault="0050663C" w:rsidP="00FB07CD">
      <w:pPr>
        <w:spacing w:after="0" w:line="240" w:lineRule="auto"/>
        <w:ind w:left="720"/>
      </w:pPr>
    </w:p>
    <w:p w14:paraId="01C9AFB9" w14:textId="71046593" w:rsidR="0050663C" w:rsidRDefault="0050663C" w:rsidP="00FB07CD">
      <w:pPr>
        <w:spacing w:after="0" w:line="240" w:lineRule="auto"/>
        <w:ind w:left="720"/>
      </w:pPr>
      <w:r>
        <w:lastRenderedPageBreak/>
        <w:t>Top P. asked who from BPA is on the informal hatchery group.  Answer:  Maur</w:t>
      </w:r>
      <w:r w:rsidR="004B5C16">
        <w:t>een</w:t>
      </w:r>
      <w:r>
        <w:t xml:space="preserve"> Cavanaugh</w:t>
      </w:r>
      <w:r w:rsidR="004B5C16">
        <w:t xml:space="preserve"> and Brady Allen</w:t>
      </w:r>
      <w:r>
        <w:t xml:space="preserve">.  But Tom pointed out Matt Schwartz </w:t>
      </w:r>
      <w:r w:rsidR="00606400">
        <w:t>also has the role of coordination within BPA for hatchery topics so he should be added to the group.</w:t>
      </w:r>
    </w:p>
    <w:p w14:paraId="6EC470B9" w14:textId="77777777" w:rsidR="0035562C" w:rsidRDefault="0035562C" w:rsidP="00203E8A">
      <w:pPr>
        <w:spacing w:after="0" w:line="240" w:lineRule="auto"/>
        <w:ind w:left="720"/>
      </w:pPr>
    </w:p>
    <w:p w14:paraId="0A6DB0AD" w14:textId="77777777" w:rsidR="00203E8A" w:rsidRDefault="00203E8A" w:rsidP="00203E8A">
      <w:pPr>
        <w:spacing w:after="0" w:line="240" w:lineRule="auto"/>
      </w:pPr>
    </w:p>
    <w:p w14:paraId="2D1F8E01" w14:textId="0F59DCFE" w:rsidR="00203E8A" w:rsidRPr="00203E8A" w:rsidRDefault="00C127E2" w:rsidP="00775171">
      <w:pPr>
        <w:keepNext/>
        <w:spacing w:after="0" w:line="240" w:lineRule="auto"/>
        <w:rPr>
          <w:b/>
        </w:rPr>
      </w:pPr>
      <w:r>
        <w:rPr>
          <w:b/>
          <w:sz w:val="24"/>
        </w:rPr>
        <w:t>Topic</w:t>
      </w:r>
      <w:r w:rsidR="00203E8A" w:rsidRPr="00203E8A">
        <w:rPr>
          <w:b/>
          <w:sz w:val="24"/>
        </w:rPr>
        <w:t>:  EPA Exchange Grant Application</w:t>
      </w:r>
      <w:r w:rsidR="00266A29">
        <w:rPr>
          <w:sz w:val="24"/>
        </w:rPr>
        <w:t xml:space="preserve"> </w:t>
      </w:r>
      <w:r w:rsidR="005019A4">
        <w:rPr>
          <w:sz w:val="24"/>
        </w:rPr>
        <w:t xml:space="preserve">PNW-HCAX </w:t>
      </w:r>
      <w:r w:rsidR="00312FA7">
        <w:rPr>
          <w:sz w:val="24"/>
        </w:rPr>
        <w:t>Jen Bayer (PNAMP), Brodie Cox (WDFW)</w:t>
      </w:r>
    </w:p>
    <w:p w14:paraId="19E090E1" w14:textId="77777777" w:rsidR="00203E8A" w:rsidRPr="00203E8A" w:rsidRDefault="00203E8A" w:rsidP="00775171">
      <w:pPr>
        <w:keepNext/>
        <w:spacing w:after="0" w:line="240" w:lineRule="auto"/>
        <w:ind w:left="720"/>
        <w:rPr>
          <w:u w:val="single"/>
        </w:rPr>
      </w:pPr>
      <w:r w:rsidRPr="00203E8A">
        <w:rPr>
          <w:u w:val="single"/>
        </w:rPr>
        <w:t>Notes/discussions/decisions</w:t>
      </w:r>
    </w:p>
    <w:p w14:paraId="5722D92F" w14:textId="50B9BC6D" w:rsidR="00203E8A" w:rsidRDefault="00854C36" w:rsidP="00203E8A">
      <w:pPr>
        <w:spacing w:after="0" w:line="240" w:lineRule="auto"/>
        <w:ind w:left="720"/>
      </w:pPr>
      <w:r>
        <w:t>Big effort has been underway to send in a proposal to EPA for an Exchange Network grant for “hatchery indicators”.</w:t>
      </w:r>
      <w:r w:rsidR="007F76B4">
        <w:t xml:space="preserve">  Will be in-kind support from many partners.</w:t>
      </w:r>
      <w:r w:rsidR="003A3A7D">
        <w:t xml:space="preserve">  The</w:t>
      </w:r>
      <w:r w:rsidR="005019A4">
        <w:t xml:space="preserve"> CA Core Team leading the EPA EN grant proposal application</w:t>
      </w:r>
      <w:r w:rsidR="003A3A7D">
        <w:t xml:space="preserve"> have asked for and received letters of support from many organizations.</w:t>
      </w:r>
    </w:p>
    <w:p w14:paraId="066B6781" w14:textId="616E82D9" w:rsidR="007F76B4" w:rsidRDefault="007F76B4" w:rsidP="00203E8A">
      <w:pPr>
        <w:spacing w:after="0" w:line="240" w:lineRule="auto"/>
        <w:ind w:left="720"/>
      </w:pPr>
    </w:p>
    <w:p w14:paraId="679EA781" w14:textId="3941B780" w:rsidR="007F76B4" w:rsidRDefault="00874F3F" w:rsidP="00203E8A">
      <w:pPr>
        <w:spacing w:after="0" w:line="240" w:lineRule="auto"/>
        <w:ind w:left="720"/>
      </w:pPr>
      <w:r>
        <w:t xml:space="preserve">Brodie:  There have been prior grants in this area.  Started with water quality exchange.  Next was juvenile migrant exchange.  </w:t>
      </w:r>
      <w:r w:rsidR="00B355A2">
        <w:t>Then CAX</w:t>
      </w:r>
      <w:r w:rsidR="00106C8E">
        <w:t>:  SAR, R/S, SAR, along with metrics</w:t>
      </w:r>
      <w:r w:rsidR="00B355A2">
        <w:t>.</w:t>
      </w:r>
      <w:r w:rsidR="00381316">
        <w:t xml:space="preserve">  These all let us create infrastructure, though the grants cannot be used for data compilation.  WDFW also got a few other grants with NWIFC.  No</w:t>
      </w:r>
      <w:r w:rsidR="00301E1B">
        <w:t>w moving to hatchery indicators to evaluate hatchery effectiveness.</w:t>
      </w:r>
    </w:p>
    <w:p w14:paraId="0B741144" w14:textId="7EC7142C" w:rsidR="00381316" w:rsidRDefault="00381316" w:rsidP="00203E8A">
      <w:pPr>
        <w:spacing w:after="0" w:line="240" w:lineRule="auto"/>
        <w:ind w:left="720"/>
      </w:pPr>
    </w:p>
    <w:p w14:paraId="29E4A5F3" w14:textId="77777777" w:rsidR="005A235E" w:rsidRDefault="0060580F" w:rsidP="00203E8A">
      <w:pPr>
        <w:spacing w:after="0" w:line="240" w:lineRule="auto"/>
        <w:ind w:left="720"/>
      </w:pPr>
      <w:r>
        <w:t>Over the years multiple groups have developed hatchery indicators, but nothing has taken hold.</w:t>
      </w:r>
    </w:p>
    <w:p w14:paraId="18D8B7E9" w14:textId="77777777" w:rsidR="005A235E" w:rsidRDefault="005A235E" w:rsidP="00203E8A">
      <w:pPr>
        <w:spacing w:after="0" w:line="240" w:lineRule="auto"/>
        <w:ind w:left="720"/>
      </w:pPr>
    </w:p>
    <w:p w14:paraId="365DDE36" w14:textId="6EE131E0" w:rsidR="00381316" w:rsidRDefault="005A235E" w:rsidP="00203E8A">
      <w:pPr>
        <w:spacing w:after="0" w:line="240" w:lineRule="auto"/>
        <w:ind w:left="720"/>
      </w:pPr>
      <w:r>
        <w:t xml:space="preserve">A proposal for </w:t>
      </w:r>
      <w:r w:rsidR="005019A4">
        <w:t xml:space="preserve">this current PNW-HCAX </w:t>
      </w:r>
      <w:r>
        <w:t>was sent out for review yesterday morning.</w:t>
      </w:r>
      <w:r w:rsidR="00C45D32">
        <w:t xml:space="preserve">  </w:t>
      </w:r>
      <w:r w:rsidR="00573EE2">
        <w:t>In general, people would modify their internal systems to feed a central database at StreamNet.</w:t>
      </w:r>
      <w:r w:rsidR="00C80DDC">
        <w:t xml:space="preserve">  But the biggest problem has been, and still is, getting broad agreement on exactly what the indicators should be.</w:t>
      </w:r>
      <w:r w:rsidR="008F6907">
        <w:t xml:space="preserve">  Today Brodie led a discussion on the </w:t>
      </w:r>
      <w:r w:rsidR="005019A4">
        <w:t xml:space="preserve">draft </w:t>
      </w:r>
      <w:r w:rsidR="008F6907">
        <w:t>proposal</w:t>
      </w:r>
      <w:r w:rsidR="005019A4">
        <w:t>, which focuses on 5 goals:</w:t>
      </w:r>
    </w:p>
    <w:p w14:paraId="4E2B3D52" w14:textId="6BDC558B" w:rsidR="008F6907" w:rsidRDefault="008F6907" w:rsidP="00203E8A">
      <w:pPr>
        <w:spacing w:after="0" w:line="240" w:lineRule="auto"/>
        <w:ind w:left="720"/>
      </w:pPr>
    </w:p>
    <w:p w14:paraId="7ECA9EC4" w14:textId="5A28B246" w:rsidR="008F6907" w:rsidRDefault="00B0101E" w:rsidP="00203E8A">
      <w:pPr>
        <w:spacing w:after="0" w:line="240" w:lineRule="auto"/>
        <w:ind w:left="720"/>
      </w:pPr>
      <w:r>
        <w:t xml:space="preserve">Goal 1:  </w:t>
      </w:r>
      <w:r w:rsidR="00723395">
        <w:t>WA-GSRO</w:t>
      </w:r>
      <w:r w:rsidR="00FF0999">
        <w:t>/RCO</w:t>
      </w:r>
      <w:r>
        <w:t xml:space="preserve"> administers the project / governance of project.</w:t>
      </w:r>
    </w:p>
    <w:p w14:paraId="393670D2" w14:textId="3DF7BDF7" w:rsidR="00B0101E" w:rsidRDefault="00B0101E" w:rsidP="00203E8A">
      <w:pPr>
        <w:spacing w:after="0" w:line="240" w:lineRule="auto"/>
        <w:ind w:left="720"/>
      </w:pPr>
      <w:r>
        <w:t>Goa</w:t>
      </w:r>
      <w:r w:rsidR="00415626">
        <w:t>l</w:t>
      </w:r>
      <w:r>
        <w:t xml:space="preserve"> 2:  </w:t>
      </w:r>
      <w:r w:rsidR="00415626">
        <w:t>Form workgroups among all members.</w:t>
      </w:r>
      <w:r w:rsidR="00E304DA">
        <w:t xml:space="preserve">  Decide on HLIs.</w:t>
      </w:r>
    </w:p>
    <w:p w14:paraId="1B4AEAD0" w14:textId="6F52669E" w:rsidR="00415626" w:rsidRDefault="00415626" w:rsidP="00203E8A">
      <w:pPr>
        <w:spacing w:after="0" w:line="240" w:lineRule="auto"/>
        <w:ind w:left="720"/>
      </w:pPr>
      <w:r>
        <w:t>Goal 3:</w:t>
      </w:r>
      <w:r w:rsidR="00AB7910">
        <w:t xml:space="preserve">  </w:t>
      </w:r>
      <w:r w:rsidR="00E00339">
        <w:t>DES, Templates, xml schemas.</w:t>
      </w:r>
      <w:r w:rsidR="00510297">
        <w:t xml:space="preserve">  Build infrastructure.</w:t>
      </w:r>
    </w:p>
    <w:p w14:paraId="7D5FAD88" w14:textId="055D8D6A" w:rsidR="00510297" w:rsidRDefault="00510297" w:rsidP="00203E8A">
      <w:pPr>
        <w:spacing w:after="0" w:line="240" w:lineRule="auto"/>
        <w:ind w:left="720"/>
      </w:pPr>
      <w:r>
        <w:t>Goal 4:  Test/validate tools.</w:t>
      </w:r>
    </w:p>
    <w:p w14:paraId="7106C7F0" w14:textId="13403DFD" w:rsidR="00510297" w:rsidRDefault="00510297" w:rsidP="00203E8A">
      <w:pPr>
        <w:spacing w:after="0" w:line="240" w:lineRule="auto"/>
        <w:ind w:left="720"/>
      </w:pPr>
      <w:r>
        <w:t xml:space="preserve">Goal 5:  Disseminate </w:t>
      </w:r>
      <w:r w:rsidR="00314932">
        <w:t xml:space="preserve">HLI/metrics </w:t>
      </w:r>
      <w:r>
        <w:t>data.</w:t>
      </w:r>
    </w:p>
    <w:p w14:paraId="2296D12D" w14:textId="0EE38304" w:rsidR="004A2A9A" w:rsidRDefault="004A2A9A" w:rsidP="00203E8A">
      <w:pPr>
        <w:spacing w:after="0" w:line="240" w:lineRule="auto"/>
        <w:ind w:left="720"/>
      </w:pPr>
    </w:p>
    <w:p w14:paraId="4925F7DC" w14:textId="30F348B0" w:rsidR="004A2A9A" w:rsidRDefault="004A2A9A" w:rsidP="00203E8A">
      <w:pPr>
        <w:spacing w:after="0" w:line="240" w:lineRule="auto"/>
        <w:ind w:left="720"/>
      </w:pPr>
      <w:r>
        <w:t>Cedric cautioned that having a set of goals and having a pipeline for sharing HLIs is fine, but if there’s never anyone funded to produce the information</w:t>
      </w:r>
      <w:r w:rsidR="005019A4">
        <w:t xml:space="preserve"> (such as addressing the need for deriving HLIs if needed) </w:t>
      </w:r>
      <w:r>
        <w:t>for this system then it still won’t happen.</w:t>
      </w:r>
      <w:r w:rsidR="002C436B">
        <w:t xml:space="preserve">  Tom P. said BPA is thinking we start with a couple</w:t>
      </w:r>
      <w:r w:rsidR="005019A4">
        <w:t xml:space="preserve"> of</w:t>
      </w:r>
      <w:r w:rsidR="002C436B">
        <w:t xml:space="preserve"> very basic indicators that should be easy to do.  Then we can grow later once the infrastructure is there.</w:t>
      </w:r>
      <w:r w:rsidR="003362E9">
        <w:t xml:space="preserve">  Cedric cautioned making sure the right people are involved will be very difficult.  Nancy responded the first part of this </w:t>
      </w:r>
      <w:r w:rsidR="005019A4">
        <w:t xml:space="preserve">proposal involves having </w:t>
      </w:r>
      <w:r w:rsidR="003362E9">
        <w:t>PNAMP tackling that aspect to try to get all the right people involved.</w:t>
      </w:r>
    </w:p>
    <w:p w14:paraId="760C9986" w14:textId="5C6AA217" w:rsidR="002958E3" w:rsidRDefault="002958E3" w:rsidP="00203E8A">
      <w:pPr>
        <w:spacing w:after="0" w:line="240" w:lineRule="auto"/>
        <w:ind w:left="720"/>
      </w:pPr>
    </w:p>
    <w:p w14:paraId="22051233" w14:textId="2A101AAE" w:rsidR="002958E3" w:rsidRDefault="002958E3" w:rsidP="002958E3">
      <w:pPr>
        <w:pStyle w:val="ListParagraph"/>
        <w:numPr>
          <w:ilvl w:val="0"/>
          <w:numId w:val="7"/>
        </w:numPr>
        <w:spacing w:after="0" w:line="240" w:lineRule="auto"/>
        <w:ind w:left="1080"/>
      </w:pPr>
      <w:r>
        <w:t xml:space="preserve">Cedric: will this </w:t>
      </w:r>
      <w:r w:rsidR="005019A4">
        <w:t>create</w:t>
      </w:r>
      <w:r>
        <w:t xml:space="preserve"> an expectation to submit Hatchery data? We are concerned that there are no funds to do this task. However, he is definitely supportive of the proposal.</w:t>
      </w:r>
    </w:p>
    <w:p w14:paraId="3797F03E" w14:textId="7288BCC0" w:rsidR="002958E3" w:rsidRDefault="002958E3" w:rsidP="002958E3">
      <w:pPr>
        <w:pStyle w:val="ListParagraph"/>
        <w:numPr>
          <w:ilvl w:val="0"/>
          <w:numId w:val="7"/>
        </w:numPr>
        <w:spacing w:after="0" w:line="240" w:lineRule="auto"/>
        <w:ind w:left="1080"/>
      </w:pPr>
      <w:r>
        <w:t>Remember this is for the infrastructure, not compiling data. I</w:t>
      </w:r>
      <w:r w:rsidR="004B5C16">
        <w:t>.</w:t>
      </w:r>
      <w:r>
        <w:t>e</w:t>
      </w:r>
      <w:r w:rsidR="004B5C16">
        <w:t>.,</w:t>
      </w:r>
      <w:r>
        <w:t xml:space="preserve"> “the pipeline”. </w:t>
      </w:r>
    </w:p>
    <w:p w14:paraId="5AE83976" w14:textId="77777777" w:rsidR="002958E3" w:rsidRDefault="002958E3" w:rsidP="002958E3">
      <w:pPr>
        <w:pStyle w:val="ListParagraph"/>
        <w:numPr>
          <w:ilvl w:val="1"/>
          <w:numId w:val="7"/>
        </w:numPr>
        <w:spacing w:after="0" w:line="240" w:lineRule="auto"/>
        <w:ind w:left="1440"/>
      </w:pPr>
      <w:r>
        <w:t>Q: will the pipeline look like what we are currently doing/using for CAX</w:t>
      </w:r>
    </w:p>
    <w:p w14:paraId="19F153E3" w14:textId="15A3BB3B" w:rsidR="002958E3" w:rsidRDefault="002958E3" w:rsidP="002958E3">
      <w:pPr>
        <w:pStyle w:val="ListParagraph"/>
        <w:numPr>
          <w:ilvl w:val="0"/>
          <w:numId w:val="7"/>
        </w:numPr>
        <w:spacing w:after="0" w:line="240" w:lineRule="auto"/>
        <w:ind w:left="1080"/>
      </w:pPr>
      <w:r>
        <w:t>Tom P: timeline is confusing…its</w:t>
      </w:r>
      <w:r w:rsidR="004B5C16">
        <w:t>’</w:t>
      </w:r>
      <w:r>
        <w:t xml:space="preserve"> not clear when you need expert staff to participate.</w:t>
      </w:r>
    </w:p>
    <w:p w14:paraId="5A2BF425" w14:textId="77777777" w:rsidR="002958E3" w:rsidRDefault="002958E3" w:rsidP="002958E3">
      <w:pPr>
        <w:pStyle w:val="ListParagraph"/>
        <w:numPr>
          <w:ilvl w:val="1"/>
          <w:numId w:val="7"/>
        </w:numPr>
        <w:spacing w:after="0" w:line="240" w:lineRule="auto"/>
        <w:ind w:left="1440"/>
      </w:pPr>
      <w:r>
        <w:t>Action: when we reach out for participation, we should use a different way to communicate timelines</w:t>
      </w:r>
    </w:p>
    <w:p w14:paraId="6342109F" w14:textId="77777777" w:rsidR="002958E3" w:rsidRDefault="002958E3" w:rsidP="002958E3">
      <w:pPr>
        <w:pStyle w:val="ListParagraph"/>
        <w:numPr>
          <w:ilvl w:val="0"/>
          <w:numId w:val="7"/>
        </w:numPr>
        <w:spacing w:after="0" w:line="240" w:lineRule="auto"/>
        <w:ind w:left="1080"/>
      </w:pPr>
      <w:r>
        <w:t>Budget topic: we need to reduce by $14k</w:t>
      </w:r>
    </w:p>
    <w:p w14:paraId="78849427" w14:textId="568B819A" w:rsidR="002958E3" w:rsidRDefault="002958E3" w:rsidP="002958E3">
      <w:pPr>
        <w:pStyle w:val="ListParagraph"/>
        <w:numPr>
          <w:ilvl w:val="1"/>
          <w:numId w:val="7"/>
        </w:numPr>
        <w:spacing w:after="0" w:line="240" w:lineRule="auto"/>
        <w:ind w:left="1440"/>
      </w:pPr>
      <w:r>
        <w:t>Discussion around tasks in Goal 3. We are all on the same page. ODFW has included salary for all staff (i</w:t>
      </w:r>
      <w:r w:rsidR="00441616">
        <w:t>.</w:t>
      </w:r>
      <w:r>
        <w:t>e</w:t>
      </w:r>
      <w:r w:rsidR="00441616">
        <w:t xml:space="preserve">., </w:t>
      </w:r>
      <w:r>
        <w:t>no in kind for Biologists), which explains why their estimates are higher for this Goal.</w:t>
      </w:r>
    </w:p>
    <w:p w14:paraId="113487B1" w14:textId="77777777" w:rsidR="002958E3" w:rsidRDefault="002958E3" w:rsidP="002958E3">
      <w:pPr>
        <w:pStyle w:val="ListParagraph"/>
        <w:numPr>
          <w:ilvl w:val="1"/>
          <w:numId w:val="7"/>
        </w:numPr>
        <w:spacing w:after="0" w:line="240" w:lineRule="auto"/>
        <w:ind w:left="1440"/>
      </w:pPr>
      <w:r>
        <w:t>Today we are over by $14k</w:t>
      </w:r>
    </w:p>
    <w:p w14:paraId="27465DF4" w14:textId="77777777" w:rsidR="002958E3" w:rsidRDefault="002958E3" w:rsidP="002958E3">
      <w:pPr>
        <w:pStyle w:val="ListParagraph"/>
        <w:numPr>
          <w:ilvl w:val="1"/>
          <w:numId w:val="7"/>
        </w:numPr>
        <w:spacing w:after="0" w:line="240" w:lineRule="auto"/>
        <w:ind w:left="1440"/>
      </w:pPr>
      <w:r>
        <w:t>Tom P. suggested PNAMP ask BPA to allow the CA WE to support facilitation costs, Tom P and Matt S will approach Scott. Jen will do so also.</w:t>
      </w:r>
    </w:p>
    <w:p w14:paraId="518F2C83" w14:textId="77777777" w:rsidR="002958E3" w:rsidRDefault="002958E3" w:rsidP="002958E3">
      <w:pPr>
        <w:pStyle w:val="ListParagraph"/>
        <w:numPr>
          <w:ilvl w:val="0"/>
          <w:numId w:val="7"/>
        </w:numPr>
        <w:spacing w:after="0" w:line="240" w:lineRule="auto"/>
        <w:ind w:left="1080"/>
      </w:pPr>
      <w:r>
        <w:t>Add BPA to Figure under decision making</w:t>
      </w:r>
    </w:p>
    <w:p w14:paraId="06856432" w14:textId="1F46FFD3" w:rsidR="00874F3F" w:rsidRDefault="00874F3F" w:rsidP="002958E3">
      <w:pPr>
        <w:spacing w:after="0" w:line="240" w:lineRule="auto"/>
      </w:pPr>
    </w:p>
    <w:p w14:paraId="6EF2CAEB" w14:textId="77777777" w:rsidR="00203E8A" w:rsidRDefault="00203E8A" w:rsidP="00203E8A">
      <w:pPr>
        <w:spacing w:after="0" w:line="240" w:lineRule="auto"/>
      </w:pPr>
    </w:p>
    <w:p w14:paraId="735F9A52" w14:textId="361FCE01" w:rsidR="00203E8A" w:rsidRPr="00203E8A" w:rsidRDefault="00C127E2" w:rsidP="00775171">
      <w:pPr>
        <w:keepNext/>
        <w:spacing w:after="0" w:line="240" w:lineRule="auto"/>
        <w:rPr>
          <w:b/>
        </w:rPr>
      </w:pPr>
      <w:r>
        <w:rPr>
          <w:b/>
          <w:sz w:val="24"/>
        </w:rPr>
        <w:lastRenderedPageBreak/>
        <w:t>Topic</w:t>
      </w:r>
      <w:r w:rsidR="00203E8A" w:rsidRPr="00203E8A">
        <w:rPr>
          <w:b/>
          <w:sz w:val="24"/>
        </w:rPr>
        <w:t>:  Draft Annual Report (due April 3)</w:t>
      </w:r>
      <w:r w:rsidR="00266A29" w:rsidRPr="00266A29">
        <w:rPr>
          <w:sz w:val="24"/>
        </w:rPr>
        <w:t xml:space="preserve"> </w:t>
      </w:r>
      <w:r w:rsidR="004B5C16">
        <w:rPr>
          <w:sz w:val="24"/>
        </w:rPr>
        <w:t xml:space="preserve">- </w:t>
      </w:r>
      <w:r w:rsidR="00AE193C">
        <w:rPr>
          <w:sz w:val="24"/>
        </w:rPr>
        <w:t xml:space="preserve">Nancy Leonard </w:t>
      </w:r>
      <w:r w:rsidR="00266A29" w:rsidRPr="00266A29">
        <w:rPr>
          <w:sz w:val="24"/>
        </w:rPr>
        <w:t>(</w:t>
      </w:r>
      <w:r w:rsidR="00AE193C">
        <w:rPr>
          <w:sz w:val="24"/>
        </w:rPr>
        <w:t>PSMFC</w:t>
      </w:r>
      <w:r w:rsidR="00266A29" w:rsidRPr="00266A29">
        <w:rPr>
          <w:sz w:val="24"/>
        </w:rPr>
        <w:t>)</w:t>
      </w:r>
    </w:p>
    <w:p w14:paraId="35B02CDB" w14:textId="77777777" w:rsidR="00203E8A" w:rsidRPr="00203E8A" w:rsidRDefault="00203E8A" w:rsidP="00775171">
      <w:pPr>
        <w:keepNext/>
        <w:spacing w:after="0" w:line="240" w:lineRule="auto"/>
        <w:ind w:left="720"/>
        <w:rPr>
          <w:u w:val="single"/>
        </w:rPr>
      </w:pPr>
      <w:r w:rsidRPr="00203E8A">
        <w:rPr>
          <w:u w:val="single"/>
        </w:rPr>
        <w:t>Notes/discussions/decisions</w:t>
      </w:r>
    </w:p>
    <w:p w14:paraId="7FC60D1E" w14:textId="77777777" w:rsidR="0019330B" w:rsidRDefault="0019330B" w:rsidP="0019330B">
      <w:pPr>
        <w:pStyle w:val="ListParagraph"/>
        <w:numPr>
          <w:ilvl w:val="0"/>
          <w:numId w:val="8"/>
        </w:numPr>
        <w:spacing w:after="0" w:line="240" w:lineRule="auto"/>
        <w:ind w:left="1080"/>
      </w:pPr>
      <w:r>
        <w:t>Deadline extended – new date is April 3; Nancy needs your subsections by March 27.</w:t>
      </w:r>
    </w:p>
    <w:p w14:paraId="6BF22AD6" w14:textId="46282A86" w:rsidR="0019330B" w:rsidRDefault="0019330B" w:rsidP="0019330B">
      <w:pPr>
        <w:pStyle w:val="ListParagraph"/>
        <w:numPr>
          <w:ilvl w:val="0"/>
          <w:numId w:val="8"/>
        </w:numPr>
        <w:spacing w:after="0" w:line="240" w:lineRule="auto"/>
        <w:ind w:left="1080"/>
      </w:pPr>
      <w:r>
        <w:t>Slightly new format, as Nancy reshaped things a bit to emphasi</w:t>
      </w:r>
      <w:r w:rsidR="004B5C16">
        <w:t>ze</w:t>
      </w:r>
      <w:r>
        <w:t xml:space="preserve"> more historical background and policy guidance</w:t>
      </w:r>
    </w:p>
    <w:p w14:paraId="44624628" w14:textId="77777777" w:rsidR="0019330B" w:rsidRDefault="0019330B" w:rsidP="0019330B">
      <w:pPr>
        <w:pStyle w:val="ListParagraph"/>
        <w:numPr>
          <w:ilvl w:val="1"/>
          <w:numId w:val="8"/>
        </w:numPr>
        <w:spacing w:after="0" w:line="240" w:lineRule="auto"/>
        <w:ind w:left="1440"/>
      </w:pPr>
      <w:r>
        <w:t>Each state &amp; Colville Tribes have their own section</w:t>
      </w:r>
    </w:p>
    <w:p w14:paraId="092A5476" w14:textId="77777777" w:rsidR="0019330B" w:rsidRDefault="0019330B" w:rsidP="0019330B">
      <w:pPr>
        <w:pStyle w:val="ListParagraph"/>
        <w:numPr>
          <w:ilvl w:val="1"/>
          <w:numId w:val="8"/>
        </w:numPr>
        <w:spacing w:after="0" w:line="240" w:lineRule="auto"/>
        <w:ind w:left="1440"/>
      </w:pPr>
      <w:r>
        <w:t>Work elements are identified associated with content</w:t>
      </w:r>
    </w:p>
    <w:p w14:paraId="37F6E3DF" w14:textId="77777777" w:rsidR="0019330B" w:rsidRDefault="0019330B" w:rsidP="0019330B">
      <w:pPr>
        <w:pStyle w:val="ListParagraph"/>
        <w:numPr>
          <w:ilvl w:val="1"/>
          <w:numId w:val="8"/>
        </w:numPr>
        <w:spacing w:after="0" w:line="240" w:lineRule="auto"/>
        <w:ind w:left="1440"/>
      </w:pPr>
      <w:r>
        <w:t>Budget table added</w:t>
      </w:r>
    </w:p>
    <w:p w14:paraId="1590B3E9" w14:textId="77777777" w:rsidR="0019330B" w:rsidRDefault="0019330B" w:rsidP="0019330B">
      <w:pPr>
        <w:pStyle w:val="ListParagraph"/>
        <w:numPr>
          <w:ilvl w:val="1"/>
          <w:numId w:val="8"/>
        </w:numPr>
        <w:spacing w:after="0" w:line="240" w:lineRule="auto"/>
        <w:ind w:left="1440"/>
      </w:pPr>
      <w:r>
        <w:t>Should be familiar content but rearranged a bit</w:t>
      </w:r>
    </w:p>
    <w:p w14:paraId="6B52B993" w14:textId="778F9B70" w:rsidR="0019330B" w:rsidRDefault="0019330B" w:rsidP="0019330B">
      <w:pPr>
        <w:pStyle w:val="ListParagraph"/>
        <w:numPr>
          <w:ilvl w:val="1"/>
          <w:numId w:val="8"/>
        </w:numPr>
        <w:spacing w:after="0" w:line="240" w:lineRule="auto"/>
        <w:ind w:left="1440"/>
      </w:pPr>
      <w:r w:rsidRPr="0019330B">
        <w:rPr>
          <w:highlight w:val="yellow"/>
        </w:rPr>
        <w:t>Assignment:</w:t>
      </w:r>
      <w:r>
        <w:t xml:space="preserve">  Look for inconsistencies or things that were deleted or forgotten</w:t>
      </w:r>
    </w:p>
    <w:p w14:paraId="5FA624A0" w14:textId="3B487FE8" w:rsidR="0019330B" w:rsidRDefault="0019330B" w:rsidP="0019330B">
      <w:pPr>
        <w:pStyle w:val="ListParagraph"/>
        <w:numPr>
          <w:ilvl w:val="1"/>
          <w:numId w:val="8"/>
        </w:numPr>
        <w:spacing w:after="0" w:line="240" w:lineRule="auto"/>
        <w:ind w:left="1440"/>
      </w:pPr>
      <w:r w:rsidRPr="0019330B">
        <w:rPr>
          <w:highlight w:val="yellow"/>
        </w:rPr>
        <w:t>Assignment:</w:t>
      </w:r>
      <w:r>
        <w:t xml:space="preserve">  Focus on orange text for each entity name</w:t>
      </w:r>
    </w:p>
    <w:p w14:paraId="03D80172" w14:textId="0F103F2E" w:rsidR="0019330B" w:rsidRDefault="0019330B" w:rsidP="0019330B">
      <w:pPr>
        <w:pStyle w:val="ListParagraph"/>
        <w:numPr>
          <w:ilvl w:val="1"/>
          <w:numId w:val="8"/>
        </w:numPr>
        <w:spacing w:after="0" w:line="240" w:lineRule="auto"/>
        <w:ind w:left="1440"/>
      </w:pPr>
      <w:r w:rsidRPr="0019330B">
        <w:rPr>
          <w:highlight w:val="yellow"/>
        </w:rPr>
        <w:t>Assignment:</w:t>
      </w:r>
      <w:r>
        <w:t xml:space="preserve">  Send Nancy edits by March 27</w:t>
      </w:r>
    </w:p>
    <w:p w14:paraId="10BC146F" w14:textId="77777777" w:rsidR="0019330B" w:rsidRDefault="0019330B" w:rsidP="0019330B">
      <w:pPr>
        <w:pStyle w:val="ListParagraph"/>
        <w:numPr>
          <w:ilvl w:val="0"/>
          <w:numId w:val="8"/>
        </w:numPr>
        <w:spacing w:after="0" w:line="240" w:lineRule="auto"/>
        <w:ind w:left="1080"/>
      </w:pPr>
      <w:r>
        <w:t>Q from Cedric: will we still use the “Appendix B” app to submit content this year?</w:t>
      </w:r>
    </w:p>
    <w:p w14:paraId="1A68ABA3" w14:textId="0C330DAA" w:rsidR="0019330B" w:rsidRDefault="00ED6529" w:rsidP="0019330B">
      <w:pPr>
        <w:pStyle w:val="ListParagraph"/>
        <w:numPr>
          <w:ilvl w:val="1"/>
          <w:numId w:val="8"/>
        </w:numPr>
        <w:spacing w:after="0" w:line="240" w:lineRule="auto"/>
        <w:ind w:left="1440"/>
      </w:pPr>
      <w:r w:rsidRPr="00ED6529">
        <w:rPr>
          <w:highlight w:val="yellow"/>
        </w:rPr>
        <w:t>Assignment:</w:t>
      </w:r>
      <w:r>
        <w:t xml:space="preserve">  </w:t>
      </w:r>
      <w:r w:rsidR="0019330B">
        <w:t xml:space="preserve">Greg will update the app and Nancy will share the link </w:t>
      </w:r>
      <w:r w:rsidR="00F5721F">
        <w:t>via email to those receiving funding through StreamNet</w:t>
      </w:r>
    </w:p>
    <w:p w14:paraId="42B5AB25" w14:textId="723F1600" w:rsidR="00203E8A" w:rsidRDefault="00203E8A" w:rsidP="0019330B">
      <w:pPr>
        <w:spacing w:after="0" w:line="240" w:lineRule="auto"/>
      </w:pPr>
    </w:p>
    <w:p w14:paraId="3FE5F87E" w14:textId="17D3FEDC" w:rsidR="00203E8A" w:rsidRDefault="00203E8A" w:rsidP="00203E8A">
      <w:pPr>
        <w:spacing w:after="0" w:line="240" w:lineRule="auto"/>
      </w:pPr>
    </w:p>
    <w:p w14:paraId="747ADABA" w14:textId="085F4040" w:rsidR="00203E8A" w:rsidRPr="00203E8A" w:rsidRDefault="00C127E2" w:rsidP="00775171">
      <w:pPr>
        <w:keepNext/>
        <w:spacing w:after="0" w:line="240" w:lineRule="auto"/>
        <w:rPr>
          <w:b/>
        </w:rPr>
      </w:pPr>
      <w:r>
        <w:rPr>
          <w:b/>
          <w:sz w:val="24"/>
        </w:rPr>
        <w:t>Topic</w:t>
      </w:r>
      <w:r w:rsidR="00203E8A" w:rsidRPr="00203E8A">
        <w:rPr>
          <w:b/>
          <w:sz w:val="24"/>
        </w:rPr>
        <w:t>:  Implementing the CA 5 Year Plan (v. 2019)</w:t>
      </w:r>
      <w:r w:rsidR="00266A29" w:rsidRPr="00266A29">
        <w:rPr>
          <w:sz w:val="24"/>
        </w:rPr>
        <w:t xml:space="preserve"> </w:t>
      </w:r>
      <w:r w:rsidR="004B5C16">
        <w:rPr>
          <w:sz w:val="24"/>
        </w:rPr>
        <w:t xml:space="preserve">- </w:t>
      </w:r>
      <w:r w:rsidR="00AE193C">
        <w:rPr>
          <w:sz w:val="24"/>
        </w:rPr>
        <w:t xml:space="preserve">Nancy Leonard </w:t>
      </w:r>
      <w:r w:rsidR="00266A29" w:rsidRPr="00266A29">
        <w:rPr>
          <w:sz w:val="24"/>
        </w:rPr>
        <w:t>(</w:t>
      </w:r>
      <w:r w:rsidR="00AE193C">
        <w:rPr>
          <w:sz w:val="24"/>
        </w:rPr>
        <w:t>PSMFC</w:t>
      </w:r>
      <w:r w:rsidR="00266A29" w:rsidRPr="00266A29">
        <w:rPr>
          <w:sz w:val="24"/>
        </w:rPr>
        <w:t>)</w:t>
      </w:r>
    </w:p>
    <w:p w14:paraId="2826136C" w14:textId="77777777" w:rsidR="00203E8A" w:rsidRPr="00203E8A" w:rsidRDefault="00203E8A" w:rsidP="00775171">
      <w:pPr>
        <w:keepNext/>
        <w:spacing w:after="0" w:line="240" w:lineRule="auto"/>
        <w:ind w:left="720"/>
        <w:rPr>
          <w:u w:val="single"/>
        </w:rPr>
      </w:pPr>
      <w:r w:rsidRPr="00203E8A">
        <w:rPr>
          <w:u w:val="single"/>
        </w:rPr>
        <w:t>Notes/discussions/decisions</w:t>
      </w:r>
    </w:p>
    <w:p w14:paraId="57C3E7D5" w14:textId="6521233E" w:rsidR="00203E8A" w:rsidRDefault="00677E11" w:rsidP="00203E8A">
      <w:pPr>
        <w:spacing w:after="0" w:line="240" w:lineRule="auto"/>
        <w:ind w:left="720"/>
      </w:pPr>
      <w:r w:rsidRPr="00677E11">
        <w:t>https://www.streamnet.org/updated-coordinated-assessments-5-year-plan-adopted/</w:t>
      </w:r>
    </w:p>
    <w:p w14:paraId="3183AAA0" w14:textId="77777777" w:rsidR="00711253" w:rsidRDefault="00711253" w:rsidP="00711253">
      <w:pPr>
        <w:pStyle w:val="ListParagraph"/>
        <w:numPr>
          <w:ilvl w:val="0"/>
          <w:numId w:val="9"/>
        </w:numPr>
        <w:spacing w:after="0" w:line="240" w:lineRule="auto"/>
      </w:pPr>
      <w:r>
        <w:t>Stay the course as in the Plan</w:t>
      </w:r>
    </w:p>
    <w:p w14:paraId="23359105" w14:textId="3687C3D5" w:rsidR="00711253" w:rsidRDefault="00711253" w:rsidP="00711253">
      <w:pPr>
        <w:pStyle w:val="ListParagraph"/>
        <w:numPr>
          <w:ilvl w:val="1"/>
          <w:numId w:val="9"/>
        </w:numPr>
        <w:spacing w:after="0" w:line="240" w:lineRule="auto"/>
        <w:ind w:left="1440"/>
      </w:pPr>
      <w:r>
        <w:t xml:space="preserve">Tom P: regarding data priorities, there is no new list of priority populations in the new </w:t>
      </w:r>
      <w:r w:rsidR="004B5C16">
        <w:t>B</w:t>
      </w:r>
      <w:r>
        <w:t>A. Does anyone have other information? How will we know our priorities if they have changed but not document</w:t>
      </w:r>
      <w:r w:rsidR="004B5C16">
        <w:t>ed</w:t>
      </w:r>
      <w:r>
        <w:t xml:space="preserve"> somewhere?</w:t>
      </w:r>
    </w:p>
    <w:p w14:paraId="59093EF0" w14:textId="77777777" w:rsidR="00711253" w:rsidRDefault="00711253" w:rsidP="00711253">
      <w:pPr>
        <w:pStyle w:val="ListParagraph"/>
        <w:numPr>
          <w:ilvl w:val="2"/>
          <w:numId w:val="9"/>
        </w:numPr>
        <w:spacing w:after="0" w:line="240" w:lineRule="auto"/>
        <w:ind w:left="1800"/>
      </w:pPr>
      <w:r>
        <w:t>Tom I. perhaps the NPCC HLI process will help reveal priorities; something for a NPCC forum to discuss</w:t>
      </w:r>
    </w:p>
    <w:p w14:paraId="52C05A06" w14:textId="43AC38A7" w:rsidR="00711253" w:rsidRDefault="00711253" w:rsidP="00711253">
      <w:pPr>
        <w:pStyle w:val="ListParagraph"/>
        <w:numPr>
          <w:ilvl w:val="2"/>
          <w:numId w:val="9"/>
        </w:numPr>
        <w:spacing w:after="0" w:line="240" w:lineRule="auto"/>
        <w:ind w:left="1800"/>
      </w:pPr>
      <w:r>
        <w:t xml:space="preserve">Nancy: defining a sequence </w:t>
      </w:r>
      <w:r w:rsidR="00F5721F">
        <w:t xml:space="preserve">on how to address any new priorities </w:t>
      </w:r>
      <w:r>
        <w:t>would be helpful</w:t>
      </w:r>
    </w:p>
    <w:p w14:paraId="384A740B" w14:textId="77777777" w:rsidR="00711253" w:rsidRDefault="00711253" w:rsidP="00711253">
      <w:pPr>
        <w:pStyle w:val="ListParagraph"/>
        <w:numPr>
          <w:ilvl w:val="0"/>
          <w:numId w:val="9"/>
        </w:numPr>
        <w:spacing w:after="0" w:line="240" w:lineRule="auto"/>
      </w:pPr>
      <w:r>
        <w:t>If we are successful with the PNW HCAX proposal, we will need to adjust work plan</w:t>
      </w:r>
    </w:p>
    <w:p w14:paraId="241D1FAA" w14:textId="55D4028E" w:rsidR="00711253" w:rsidRDefault="00F5721F" w:rsidP="00711253">
      <w:pPr>
        <w:pStyle w:val="ListParagraph"/>
        <w:numPr>
          <w:ilvl w:val="0"/>
          <w:numId w:val="9"/>
        </w:numPr>
        <w:spacing w:after="0" w:line="240" w:lineRule="auto"/>
      </w:pPr>
      <w:r>
        <w:t>Discussion of other tasks mentioned in CA Plan for this year</w:t>
      </w:r>
      <w:r w:rsidR="00711253">
        <w:t>:</w:t>
      </w:r>
    </w:p>
    <w:p w14:paraId="24821E1E" w14:textId="581157FF" w:rsidR="00F5721F" w:rsidRDefault="00F5721F" w:rsidP="00F5721F">
      <w:pPr>
        <w:pStyle w:val="ListParagraph"/>
        <w:numPr>
          <w:ilvl w:val="1"/>
          <w:numId w:val="9"/>
        </w:numPr>
        <w:spacing w:after="0" w:line="240" w:lineRule="auto"/>
      </w:pPr>
      <w:r>
        <w:t>There may be a request from BPA to look into specific data flow from a subset of BPA projects to the CAX. Once that is ready Nancy will notify the group.</w:t>
      </w:r>
    </w:p>
    <w:p w14:paraId="4351F54A" w14:textId="410629E5" w:rsidR="00677E11" w:rsidRDefault="00711253" w:rsidP="00F5721F">
      <w:pPr>
        <w:pStyle w:val="ListParagraph"/>
        <w:numPr>
          <w:ilvl w:val="1"/>
          <w:numId w:val="9"/>
        </w:numPr>
        <w:spacing w:after="0" w:line="240" w:lineRule="auto"/>
      </w:pPr>
      <w:r>
        <w:t>Carrying capacity: discussing with PNAMP and BPA; would need to initiate conversation with biologists first</w:t>
      </w:r>
    </w:p>
    <w:p w14:paraId="77121EBD" w14:textId="77777777" w:rsidR="00711253" w:rsidRDefault="00711253" w:rsidP="00711253">
      <w:pPr>
        <w:spacing w:after="0" w:line="240" w:lineRule="auto"/>
        <w:ind w:left="720"/>
      </w:pPr>
    </w:p>
    <w:p w14:paraId="01D592D3" w14:textId="3AE4F19F" w:rsidR="00203E8A" w:rsidRDefault="00203E8A" w:rsidP="00203E8A">
      <w:pPr>
        <w:spacing w:after="0" w:line="240" w:lineRule="auto"/>
      </w:pPr>
    </w:p>
    <w:p w14:paraId="796E4DAA" w14:textId="50F81E60" w:rsidR="00203E8A" w:rsidRPr="00203E8A" w:rsidRDefault="00C127E2" w:rsidP="00775171">
      <w:pPr>
        <w:keepNext/>
        <w:spacing w:after="0" w:line="240" w:lineRule="auto"/>
        <w:rPr>
          <w:b/>
        </w:rPr>
      </w:pPr>
      <w:r>
        <w:rPr>
          <w:b/>
          <w:sz w:val="24"/>
        </w:rPr>
        <w:t>Topic</w:t>
      </w:r>
      <w:r w:rsidR="00203E8A" w:rsidRPr="00203E8A">
        <w:rPr>
          <w:b/>
          <w:sz w:val="24"/>
        </w:rPr>
        <w:t xml:space="preserve">:  </w:t>
      </w:r>
      <w:r w:rsidR="003455FF" w:rsidRPr="003455FF">
        <w:rPr>
          <w:b/>
          <w:sz w:val="24"/>
        </w:rPr>
        <w:t>Round Robin / Discussion</w:t>
      </w:r>
      <w:r w:rsidR="00266A29" w:rsidRPr="00266A29">
        <w:rPr>
          <w:sz w:val="24"/>
        </w:rPr>
        <w:t xml:space="preserve"> </w:t>
      </w:r>
      <w:r w:rsidR="004B5C16">
        <w:rPr>
          <w:sz w:val="24"/>
        </w:rPr>
        <w:t xml:space="preserve">- </w:t>
      </w:r>
      <w:r w:rsidR="00266A29" w:rsidRPr="00266A29">
        <w:rPr>
          <w:sz w:val="24"/>
        </w:rPr>
        <w:t>(</w:t>
      </w:r>
      <w:r w:rsidR="00266A29">
        <w:rPr>
          <w:sz w:val="24"/>
        </w:rPr>
        <w:t>All</w:t>
      </w:r>
      <w:r w:rsidR="00266A29" w:rsidRPr="00266A29">
        <w:rPr>
          <w:sz w:val="24"/>
        </w:rPr>
        <w:t>)</w:t>
      </w:r>
    </w:p>
    <w:p w14:paraId="17A668A0" w14:textId="77777777" w:rsidR="00203E8A" w:rsidRPr="00203E8A" w:rsidRDefault="00203E8A" w:rsidP="00775171">
      <w:pPr>
        <w:keepNext/>
        <w:spacing w:after="0" w:line="240" w:lineRule="auto"/>
        <w:ind w:left="720"/>
        <w:rPr>
          <w:u w:val="single"/>
        </w:rPr>
      </w:pPr>
      <w:r w:rsidRPr="00203E8A">
        <w:rPr>
          <w:u w:val="single"/>
        </w:rPr>
        <w:t>Notes/discussions/decisions</w:t>
      </w:r>
    </w:p>
    <w:p w14:paraId="7E4A5EAE" w14:textId="7253018F" w:rsidR="007155D9" w:rsidRDefault="007155D9" w:rsidP="007155D9">
      <w:pPr>
        <w:pStyle w:val="ListParagraph"/>
        <w:numPr>
          <w:ilvl w:val="0"/>
          <w:numId w:val="10"/>
        </w:numPr>
        <w:spacing w:after="0" w:line="240" w:lineRule="auto"/>
        <w:ind w:left="1080"/>
      </w:pPr>
      <w:r>
        <w:t xml:space="preserve">Evan Brown and Angie </w:t>
      </w:r>
      <w:r w:rsidR="00F5721F" w:rsidRPr="00965404">
        <w:t>Schmidt</w:t>
      </w:r>
      <w:r>
        <w:t xml:space="preserve"> (IDFG)</w:t>
      </w:r>
    </w:p>
    <w:p w14:paraId="061F305A" w14:textId="77777777" w:rsidR="007155D9" w:rsidRDefault="007155D9" w:rsidP="007155D9">
      <w:pPr>
        <w:pStyle w:val="ListParagraph"/>
        <w:numPr>
          <w:ilvl w:val="1"/>
          <w:numId w:val="10"/>
        </w:numPr>
        <w:spacing w:after="0" w:line="240" w:lineRule="auto"/>
        <w:ind w:left="1440"/>
      </w:pPr>
      <w:r>
        <w:t>We appreciate Nancy doing a get-to-know you in person</w:t>
      </w:r>
    </w:p>
    <w:p w14:paraId="330B3F57" w14:textId="053A7B22" w:rsidR="00F5721F" w:rsidRPr="00F5721F" w:rsidRDefault="007155D9" w:rsidP="00F5721F">
      <w:pPr>
        <w:pStyle w:val="ListParagraph"/>
        <w:numPr>
          <w:ilvl w:val="0"/>
          <w:numId w:val="10"/>
        </w:numPr>
        <w:spacing w:after="0" w:line="240" w:lineRule="auto"/>
        <w:ind w:left="1080"/>
      </w:pPr>
      <w:r>
        <w:t xml:space="preserve">Evan: we used CA data for submission to NOAA and for projects’ data reporting needs (created maps, data work flows, and ArcGIS projects that let Bios implement this for their specific study areas and also juvenile occupancy/densities); moving forward to help hatchery folks put their data into FINS; researchers continue to help with back calculation of NOSA to allow update past data submissions (in addition to this year’s data submissions). Nod to PSMFC staff </w:t>
      </w:r>
      <w:r w:rsidR="00F5721F" w:rsidRPr="00F5721F">
        <w:t xml:space="preserve">Bekki </w:t>
      </w:r>
      <w:proofErr w:type="spellStart"/>
      <w:r w:rsidR="00F5721F" w:rsidRPr="00F5721F">
        <w:t>Waskovich</w:t>
      </w:r>
      <w:proofErr w:type="spellEnd"/>
      <w:r w:rsidR="00F5721F">
        <w:t>.</w:t>
      </w:r>
    </w:p>
    <w:p w14:paraId="7A8F9611" w14:textId="69484AD2" w:rsidR="007155D9" w:rsidRDefault="00F5721F" w:rsidP="00F5721F">
      <w:pPr>
        <w:pStyle w:val="ListParagraph"/>
        <w:numPr>
          <w:ilvl w:val="0"/>
          <w:numId w:val="10"/>
        </w:numPr>
        <w:spacing w:after="0" w:line="240" w:lineRule="auto"/>
        <w:ind w:left="1080"/>
      </w:pPr>
      <w:r w:rsidRPr="00F5721F">
        <w:t xml:space="preserve"> </w:t>
      </w:r>
      <w:r w:rsidR="007155D9">
        <w:t>Greg Wilke</w:t>
      </w:r>
      <w:r w:rsidR="00A2563F">
        <w:t xml:space="preserve"> (PSMFC)</w:t>
      </w:r>
    </w:p>
    <w:p w14:paraId="717D1610" w14:textId="77777777" w:rsidR="007155D9" w:rsidRDefault="007155D9" w:rsidP="007155D9">
      <w:pPr>
        <w:pStyle w:val="ListParagraph"/>
        <w:numPr>
          <w:ilvl w:val="1"/>
          <w:numId w:val="10"/>
        </w:numPr>
        <w:spacing w:after="0" w:line="240" w:lineRule="auto"/>
        <w:ind w:left="1440"/>
      </w:pPr>
      <w:r>
        <w:t xml:space="preserve">Completed update to API for CAX, new hardware, etc. now that everything is running </w:t>
      </w:r>
    </w:p>
    <w:p w14:paraId="66C468CF" w14:textId="77777777" w:rsidR="007155D9" w:rsidRDefault="007155D9" w:rsidP="007155D9">
      <w:pPr>
        <w:pStyle w:val="ListParagraph"/>
        <w:numPr>
          <w:ilvl w:val="1"/>
          <w:numId w:val="10"/>
        </w:numPr>
        <w:spacing w:after="0" w:line="240" w:lineRule="auto"/>
        <w:ind w:left="1440"/>
      </w:pPr>
      <w:r>
        <w:t>This year, SN added additional ability to do more dataset sorting; allow external apps connect directly and pull data to redisplay</w:t>
      </w:r>
    </w:p>
    <w:p w14:paraId="17F5B6ED" w14:textId="6D2C86CF" w:rsidR="007155D9" w:rsidRDefault="007155D9" w:rsidP="007155D9">
      <w:pPr>
        <w:pStyle w:val="ListParagraph"/>
        <w:numPr>
          <w:ilvl w:val="1"/>
          <w:numId w:val="10"/>
        </w:numPr>
        <w:spacing w:after="0" w:line="240" w:lineRule="auto"/>
        <w:ind w:left="1440"/>
      </w:pPr>
      <w:r>
        <w:t xml:space="preserve">Recent updates on </w:t>
      </w:r>
      <w:r w:rsidR="00165B3F">
        <w:t>t</w:t>
      </w:r>
      <w:r>
        <w:t xml:space="preserve">rend </w:t>
      </w:r>
      <w:r w:rsidR="00165B3F">
        <w:t>d</w:t>
      </w:r>
      <w:r>
        <w:t>ataset; not just CA but also other populations too. Also improved features in the display tool. Will solicit feedback soon.</w:t>
      </w:r>
    </w:p>
    <w:p w14:paraId="487760E3" w14:textId="77777777" w:rsidR="007155D9" w:rsidRDefault="007155D9" w:rsidP="007155D9">
      <w:pPr>
        <w:pStyle w:val="ListParagraph"/>
        <w:numPr>
          <w:ilvl w:val="1"/>
          <w:numId w:val="10"/>
        </w:numPr>
        <w:spacing w:after="0" w:line="240" w:lineRule="auto"/>
        <w:ind w:left="1440"/>
      </w:pPr>
      <w:r>
        <w:t>NPT and YNFP have successfully submitted data to CAX!</w:t>
      </w:r>
    </w:p>
    <w:p w14:paraId="26CCC68C" w14:textId="75518239" w:rsidR="007155D9" w:rsidRDefault="007155D9" w:rsidP="007155D9">
      <w:pPr>
        <w:pStyle w:val="ListParagraph"/>
        <w:numPr>
          <w:ilvl w:val="0"/>
          <w:numId w:val="10"/>
        </w:numPr>
        <w:spacing w:after="0" w:line="240" w:lineRule="auto"/>
        <w:ind w:left="1080"/>
      </w:pPr>
      <w:r>
        <w:t xml:space="preserve">Dawn </w:t>
      </w:r>
      <w:r w:rsidR="00A2563F">
        <w:t xml:space="preserve">Anderson </w:t>
      </w:r>
      <w:r>
        <w:t>(MFWP)</w:t>
      </w:r>
    </w:p>
    <w:p w14:paraId="18E9B9C9" w14:textId="543DC46D" w:rsidR="007155D9" w:rsidRDefault="007155D9" w:rsidP="007155D9">
      <w:pPr>
        <w:pStyle w:val="ListParagraph"/>
        <w:numPr>
          <w:ilvl w:val="1"/>
          <w:numId w:val="10"/>
        </w:numPr>
        <w:spacing w:after="0" w:line="240" w:lineRule="auto"/>
        <w:ind w:left="1440"/>
      </w:pPr>
      <w:r>
        <w:lastRenderedPageBreak/>
        <w:t>Staff changes: Ryan</w:t>
      </w:r>
      <w:r w:rsidR="00974976">
        <w:t xml:space="preserve"> Alger</w:t>
      </w:r>
      <w:r>
        <w:t xml:space="preserve"> has moved to new position in their group; A</w:t>
      </w:r>
      <w:r w:rsidR="001A225C">
        <w:t>ce</w:t>
      </w:r>
      <w:r>
        <w:t xml:space="preserve"> Riverman started in January</w:t>
      </w:r>
      <w:r w:rsidR="00457A13">
        <w:t xml:space="preserve"> to replace Ryan.  He</w:t>
      </w:r>
      <w:r>
        <w:t xml:space="preserve"> has </w:t>
      </w:r>
      <w:r w:rsidR="001A225C">
        <w:t>both f</w:t>
      </w:r>
      <w:r>
        <w:t xml:space="preserve">isheries &amp; </w:t>
      </w:r>
      <w:r w:rsidR="001A225C">
        <w:t>d</w:t>
      </w:r>
      <w:r>
        <w:t xml:space="preserve">ata </w:t>
      </w:r>
      <w:r w:rsidR="001A225C">
        <w:t>m</w:t>
      </w:r>
      <w:r>
        <w:t>anagement</w:t>
      </w:r>
      <w:r w:rsidR="00441616">
        <w:t>/computer science</w:t>
      </w:r>
      <w:r>
        <w:t xml:space="preserve"> background</w:t>
      </w:r>
      <w:r w:rsidR="00457A13">
        <w:t>.</w:t>
      </w:r>
    </w:p>
    <w:p w14:paraId="59890E16" w14:textId="5F81BB15" w:rsidR="007155D9" w:rsidRDefault="007155D9" w:rsidP="007155D9">
      <w:pPr>
        <w:pStyle w:val="ListParagraph"/>
        <w:numPr>
          <w:ilvl w:val="1"/>
          <w:numId w:val="10"/>
        </w:numPr>
        <w:spacing w:after="0" w:line="240" w:lineRule="auto"/>
        <w:ind w:left="1440"/>
      </w:pPr>
      <w:r>
        <w:t>Provided overview to</w:t>
      </w:r>
      <w:r w:rsidR="00441616">
        <w:t xml:space="preserve"> Fish and Hatchery</w:t>
      </w:r>
      <w:r>
        <w:t xml:space="preserve"> </w:t>
      </w:r>
      <w:r w:rsidR="00441616">
        <w:t>manager</w:t>
      </w:r>
      <w:r>
        <w:t xml:space="preserve">s </w:t>
      </w:r>
      <w:r w:rsidR="00441616">
        <w:t xml:space="preserve">on work of the group including </w:t>
      </w:r>
      <w:r>
        <w:t>SN and availability to assist with data tasks</w:t>
      </w:r>
      <w:r w:rsidR="00441616">
        <w:t xml:space="preserve"> both inside and </w:t>
      </w:r>
      <w:r>
        <w:t>outside SN</w:t>
      </w:r>
      <w:r w:rsidR="00441616">
        <w:t>.</w:t>
      </w:r>
    </w:p>
    <w:p w14:paraId="79EE596D" w14:textId="77777777" w:rsidR="007155D9" w:rsidRDefault="007155D9" w:rsidP="007155D9">
      <w:pPr>
        <w:pStyle w:val="ListParagraph"/>
        <w:numPr>
          <w:ilvl w:val="0"/>
          <w:numId w:val="10"/>
        </w:numPr>
        <w:spacing w:after="0" w:line="240" w:lineRule="auto"/>
        <w:ind w:left="1080"/>
      </w:pPr>
      <w:r>
        <w:t>Denise Kelsey (CRITFC)</w:t>
      </w:r>
    </w:p>
    <w:p w14:paraId="47E998F8" w14:textId="77777777" w:rsidR="007155D9" w:rsidRDefault="007155D9" w:rsidP="007155D9">
      <w:pPr>
        <w:pStyle w:val="ListParagraph"/>
        <w:numPr>
          <w:ilvl w:val="1"/>
          <w:numId w:val="10"/>
        </w:numPr>
        <w:spacing w:after="0" w:line="240" w:lineRule="auto"/>
        <w:ind w:left="1440"/>
      </w:pPr>
      <w:r>
        <w:t>Interim project lead for ITMD Project (Colleen Roe has left CRITFC)</w:t>
      </w:r>
    </w:p>
    <w:p w14:paraId="679E2AFF" w14:textId="77777777" w:rsidR="007155D9" w:rsidRDefault="007155D9" w:rsidP="007155D9">
      <w:pPr>
        <w:pStyle w:val="ListParagraph"/>
        <w:numPr>
          <w:ilvl w:val="1"/>
          <w:numId w:val="10"/>
        </w:numPr>
        <w:spacing w:after="0" w:line="240" w:lineRule="auto"/>
        <w:ind w:left="1440"/>
      </w:pPr>
      <w:r>
        <w:t>Looking at this as an opportunity to see how CRITFC might reshape ITMD to assist member tribes</w:t>
      </w:r>
    </w:p>
    <w:p w14:paraId="39E46EB9" w14:textId="77777777" w:rsidR="007155D9" w:rsidRDefault="007155D9" w:rsidP="007155D9">
      <w:pPr>
        <w:pStyle w:val="ListParagraph"/>
        <w:numPr>
          <w:ilvl w:val="1"/>
          <w:numId w:val="10"/>
        </w:numPr>
        <w:spacing w:after="0" w:line="240" w:lineRule="auto"/>
        <w:ind w:left="1440"/>
      </w:pPr>
      <w:r>
        <w:t>Has asked StreamNet (Nancy) to join 2020 annual workshop to share/discuss collaboration opportunities</w:t>
      </w:r>
    </w:p>
    <w:p w14:paraId="0B78933D" w14:textId="67AEB9CD" w:rsidR="007155D9" w:rsidRDefault="007155D9" w:rsidP="007155D9">
      <w:pPr>
        <w:pStyle w:val="ListParagraph"/>
        <w:numPr>
          <w:ilvl w:val="1"/>
          <w:numId w:val="10"/>
        </w:numPr>
        <w:spacing w:after="0" w:line="240" w:lineRule="auto"/>
        <w:ind w:left="1440"/>
      </w:pPr>
      <w:r>
        <w:t>No idea when advertisement of vacancy</w:t>
      </w:r>
      <w:r w:rsidR="00A2563F">
        <w:t xml:space="preserve"> to replace Collen Roe.</w:t>
      </w:r>
    </w:p>
    <w:p w14:paraId="2BB55172" w14:textId="77777777" w:rsidR="007155D9" w:rsidRDefault="007155D9" w:rsidP="007155D9">
      <w:pPr>
        <w:pStyle w:val="ListParagraph"/>
        <w:numPr>
          <w:ilvl w:val="0"/>
          <w:numId w:val="10"/>
        </w:numPr>
        <w:spacing w:after="0" w:line="240" w:lineRule="auto"/>
        <w:ind w:left="1080"/>
      </w:pPr>
      <w:r>
        <w:t>Mari Williams (NOAA)</w:t>
      </w:r>
    </w:p>
    <w:p w14:paraId="6602446D" w14:textId="07D2D3A7" w:rsidR="007155D9" w:rsidRDefault="007155D9" w:rsidP="007155D9">
      <w:pPr>
        <w:pStyle w:val="ListParagraph"/>
        <w:numPr>
          <w:ilvl w:val="1"/>
          <w:numId w:val="10"/>
        </w:numPr>
        <w:spacing w:after="0" w:line="240" w:lineRule="auto"/>
        <w:ind w:left="1440"/>
      </w:pPr>
      <w:r>
        <w:t xml:space="preserve">Appreciate everyone’s efforts to </w:t>
      </w:r>
      <w:r w:rsidR="00475908">
        <w:t>m</w:t>
      </w:r>
      <w:r>
        <w:t>ake 2019 data available!</w:t>
      </w:r>
      <w:r w:rsidR="004B5C16">
        <w:t xml:space="preserve"> This is benefiting greatly NOAA Status Reviews.</w:t>
      </w:r>
    </w:p>
    <w:p w14:paraId="0007E46A" w14:textId="77777777" w:rsidR="007155D9" w:rsidRDefault="007155D9" w:rsidP="007155D9">
      <w:pPr>
        <w:pStyle w:val="ListParagraph"/>
        <w:numPr>
          <w:ilvl w:val="0"/>
          <w:numId w:val="10"/>
        </w:numPr>
        <w:spacing w:after="0" w:line="240" w:lineRule="auto"/>
        <w:ind w:left="1080"/>
      </w:pPr>
      <w:r>
        <w:t>Brodie Cox (WDFW)</w:t>
      </w:r>
    </w:p>
    <w:p w14:paraId="49D26FAE" w14:textId="4C6D1F3C" w:rsidR="007155D9" w:rsidRDefault="007155D9" w:rsidP="007155D9">
      <w:pPr>
        <w:pStyle w:val="ListParagraph"/>
        <w:numPr>
          <w:ilvl w:val="1"/>
          <w:numId w:val="10"/>
        </w:numPr>
        <w:spacing w:after="0" w:line="240" w:lineRule="auto"/>
        <w:ind w:left="1440"/>
      </w:pPr>
      <w:r>
        <w:t xml:space="preserve">All 2019 SN populations that can be updated for the </w:t>
      </w:r>
      <w:proofErr w:type="gramStart"/>
      <w:r>
        <w:t>5 year</w:t>
      </w:r>
      <w:proofErr w:type="gramEnd"/>
      <w:r>
        <w:t xml:space="preserve"> review have been updated and also grabbing Puget Sound pops (reshaping these to bring </w:t>
      </w:r>
      <w:r w:rsidR="00F66A1F">
        <w:t>data</w:t>
      </w:r>
      <w:r>
        <w:t xml:space="preserve"> into CA)</w:t>
      </w:r>
    </w:p>
    <w:p w14:paraId="29133065" w14:textId="593AF5DB" w:rsidR="007155D9" w:rsidRDefault="007155D9" w:rsidP="007155D9">
      <w:pPr>
        <w:pStyle w:val="ListParagraph"/>
        <w:numPr>
          <w:ilvl w:val="1"/>
          <w:numId w:val="10"/>
        </w:numPr>
        <w:spacing w:after="0" w:line="240" w:lineRule="auto"/>
        <w:ind w:left="1440"/>
      </w:pPr>
      <w:r>
        <w:t xml:space="preserve">We need better messaging about CA to the </w:t>
      </w:r>
      <w:r w:rsidR="002479F9">
        <w:t>b</w:t>
      </w:r>
      <w:r>
        <w:t xml:space="preserve">iologists to get more direct participation in the tools </w:t>
      </w:r>
      <w:r w:rsidR="004B5C16">
        <w:t xml:space="preserve">to </w:t>
      </w:r>
      <w:r>
        <w:t>get more buy</w:t>
      </w:r>
      <w:r w:rsidR="002479F9">
        <w:t>-in.</w:t>
      </w:r>
    </w:p>
    <w:p w14:paraId="60344D0F" w14:textId="6910D475" w:rsidR="007155D9" w:rsidRDefault="007155D9" w:rsidP="007155D9">
      <w:pPr>
        <w:pStyle w:val="ListParagraph"/>
        <w:numPr>
          <w:ilvl w:val="1"/>
          <w:numId w:val="10"/>
        </w:numPr>
        <w:spacing w:after="0" w:line="240" w:lineRule="auto"/>
        <w:ind w:left="1440"/>
      </w:pPr>
      <w:r>
        <w:t>Michel</w:t>
      </w:r>
      <w:r w:rsidR="00C616FD">
        <w:t>l</w:t>
      </w:r>
      <w:r>
        <w:t>e</w:t>
      </w:r>
      <w:r w:rsidR="00C616FD">
        <w:t xml:space="preserve"> Groesbeck</w:t>
      </w:r>
      <w:r>
        <w:t xml:space="preserve"> and Thomas Behrens updating SARS for the Lower Columbia</w:t>
      </w:r>
    </w:p>
    <w:p w14:paraId="517D2565" w14:textId="7A7170CB" w:rsidR="007155D9" w:rsidRDefault="007155D9" w:rsidP="007155D9">
      <w:pPr>
        <w:pStyle w:val="ListParagraph"/>
        <w:numPr>
          <w:ilvl w:val="1"/>
          <w:numId w:val="10"/>
        </w:numPr>
        <w:spacing w:after="0" w:line="240" w:lineRule="auto"/>
        <w:ind w:left="1440"/>
      </w:pPr>
      <w:r>
        <w:t xml:space="preserve">Development </w:t>
      </w:r>
      <w:r w:rsidR="005E6DF5">
        <w:t>t</w:t>
      </w:r>
      <w:r>
        <w:t>eam wrapping up some stuff and soon to be returning to:</w:t>
      </w:r>
    </w:p>
    <w:p w14:paraId="49107194" w14:textId="5DFBF210" w:rsidR="007155D9" w:rsidRDefault="007155D9" w:rsidP="007155D9">
      <w:pPr>
        <w:pStyle w:val="ListParagraph"/>
        <w:numPr>
          <w:ilvl w:val="2"/>
          <w:numId w:val="10"/>
        </w:numPr>
        <w:spacing w:after="0" w:line="240" w:lineRule="auto"/>
        <w:ind w:left="1800"/>
      </w:pPr>
      <w:r>
        <w:t xml:space="preserve">Harvest </w:t>
      </w:r>
      <w:r w:rsidR="005E6DF5">
        <w:t>r</w:t>
      </w:r>
      <w:r>
        <w:t xml:space="preserve">eporting cube for commercial and tribal </w:t>
      </w:r>
    </w:p>
    <w:p w14:paraId="16E20519" w14:textId="77777777" w:rsidR="007155D9" w:rsidRDefault="007155D9" w:rsidP="007155D9">
      <w:pPr>
        <w:pStyle w:val="ListParagraph"/>
        <w:numPr>
          <w:ilvl w:val="2"/>
          <w:numId w:val="10"/>
        </w:numPr>
        <w:spacing w:after="0" w:line="240" w:lineRule="auto"/>
        <w:ind w:left="1800"/>
      </w:pPr>
      <w:r>
        <w:t>Building internal dataset for harvest data reporting that is shared by OR &amp; WA</w:t>
      </w:r>
    </w:p>
    <w:p w14:paraId="77EA4ABF" w14:textId="77777777" w:rsidR="007155D9" w:rsidRDefault="007155D9" w:rsidP="007155D9">
      <w:pPr>
        <w:pStyle w:val="ListParagraph"/>
        <w:numPr>
          <w:ilvl w:val="2"/>
          <w:numId w:val="10"/>
        </w:numPr>
        <w:spacing w:after="0" w:line="240" w:lineRule="auto"/>
        <w:ind w:left="1800"/>
      </w:pPr>
      <w:r>
        <w:t xml:space="preserve">Starting re-dev of </w:t>
      </w:r>
      <w:proofErr w:type="spellStart"/>
      <w:r>
        <w:t>FishBooks</w:t>
      </w:r>
      <w:proofErr w:type="spellEnd"/>
      <w:r>
        <w:t xml:space="preserve"> hatchery management database</w:t>
      </w:r>
    </w:p>
    <w:p w14:paraId="72428A34" w14:textId="77777777" w:rsidR="007155D9" w:rsidRDefault="007155D9" w:rsidP="007155D9">
      <w:pPr>
        <w:pStyle w:val="ListParagraph"/>
        <w:numPr>
          <w:ilvl w:val="1"/>
          <w:numId w:val="10"/>
        </w:numPr>
        <w:spacing w:after="0" w:line="240" w:lineRule="auto"/>
        <w:ind w:left="1440"/>
        <w:jc w:val="both"/>
      </w:pPr>
      <w:r>
        <w:t>Implementing portfolio management approach for BPA funding</w:t>
      </w:r>
    </w:p>
    <w:p w14:paraId="7DBCE0CD" w14:textId="2F2F917A" w:rsidR="007155D9" w:rsidRDefault="007155D9" w:rsidP="007155D9">
      <w:pPr>
        <w:pStyle w:val="ListParagraph"/>
        <w:numPr>
          <w:ilvl w:val="1"/>
          <w:numId w:val="10"/>
        </w:numPr>
        <w:spacing w:after="0" w:line="240" w:lineRule="auto"/>
        <w:ind w:left="1440"/>
        <w:jc w:val="both"/>
      </w:pPr>
      <w:r>
        <w:t>Working on updating fish distribution and spawning g</w:t>
      </w:r>
      <w:r w:rsidR="00123F66">
        <w:t>r</w:t>
      </w:r>
      <w:r>
        <w:t>ound info</w:t>
      </w:r>
    </w:p>
    <w:p w14:paraId="520918AD" w14:textId="77777777" w:rsidR="007155D9" w:rsidRDefault="007155D9" w:rsidP="007155D9">
      <w:pPr>
        <w:pStyle w:val="ListParagraph"/>
        <w:numPr>
          <w:ilvl w:val="1"/>
          <w:numId w:val="10"/>
        </w:numPr>
        <w:spacing w:after="0" w:line="240" w:lineRule="auto"/>
        <w:ind w:left="1440"/>
        <w:jc w:val="both"/>
      </w:pPr>
      <w:r>
        <w:t>Need Eastern WA data steward, considering changes to the SN team</w:t>
      </w:r>
    </w:p>
    <w:p w14:paraId="42047698" w14:textId="77777777" w:rsidR="007155D9" w:rsidRDefault="007155D9" w:rsidP="007155D9">
      <w:pPr>
        <w:pStyle w:val="ListParagraph"/>
        <w:numPr>
          <w:ilvl w:val="0"/>
          <w:numId w:val="10"/>
        </w:numPr>
        <w:spacing w:after="0" w:line="240" w:lineRule="auto"/>
        <w:ind w:left="1080"/>
      </w:pPr>
      <w:r>
        <w:t>Matt Schwartz (BPA)</w:t>
      </w:r>
    </w:p>
    <w:p w14:paraId="40468594" w14:textId="06833A53" w:rsidR="007155D9" w:rsidRDefault="007155D9" w:rsidP="007155D9">
      <w:pPr>
        <w:pStyle w:val="ListParagraph"/>
        <w:numPr>
          <w:ilvl w:val="1"/>
          <w:numId w:val="10"/>
        </w:numPr>
        <w:spacing w:after="0" w:line="240" w:lineRule="auto"/>
        <w:ind w:left="1440"/>
      </w:pPr>
      <w:r>
        <w:t xml:space="preserve">Talking over for Scott Donahue; will be focused on CA specifically; </w:t>
      </w:r>
      <w:r w:rsidR="004B5C16">
        <w:t xml:space="preserve">coordinate within </w:t>
      </w:r>
      <w:r>
        <w:t xml:space="preserve">BPA </w:t>
      </w:r>
      <w:r w:rsidR="004B5C16">
        <w:t xml:space="preserve">Fish Policy group to bring </w:t>
      </w:r>
      <w:r>
        <w:t>their input</w:t>
      </w:r>
      <w:r w:rsidR="004B5C16">
        <w:t xml:space="preserve"> and provide for</w:t>
      </w:r>
      <w:r>
        <w:t xml:space="preserve"> participation </w:t>
      </w:r>
      <w:r w:rsidR="004B5C16">
        <w:t xml:space="preserve">when </w:t>
      </w:r>
      <w:r>
        <w:t>needed</w:t>
      </w:r>
    </w:p>
    <w:p w14:paraId="6C7F48DE" w14:textId="4B22270E" w:rsidR="007155D9" w:rsidRDefault="007155D9" w:rsidP="007155D9">
      <w:pPr>
        <w:pStyle w:val="ListParagraph"/>
        <w:numPr>
          <w:ilvl w:val="0"/>
          <w:numId w:val="10"/>
        </w:numPr>
        <w:spacing w:after="0" w:line="240" w:lineRule="auto"/>
        <w:ind w:left="1080"/>
      </w:pPr>
      <w:r>
        <w:t>George Batten (Sitka</w:t>
      </w:r>
      <w:r w:rsidR="00A2563F">
        <w:t xml:space="preserve"> Tech</w:t>
      </w:r>
      <w:r>
        <w:t xml:space="preserve"> for Colville Tribes)</w:t>
      </w:r>
    </w:p>
    <w:p w14:paraId="6A1B5F23" w14:textId="77777777" w:rsidR="007155D9" w:rsidRDefault="007155D9" w:rsidP="007155D9">
      <w:pPr>
        <w:pStyle w:val="ListParagraph"/>
        <w:numPr>
          <w:ilvl w:val="1"/>
          <w:numId w:val="10"/>
        </w:numPr>
        <w:spacing w:after="0" w:line="240" w:lineRule="auto"/>
        <w:ind w:left="1440"/>
      </w:pPr>
      <w:r>
        <w:t xml:space="preserve">Mostly working with Wes </w:t>
      </w:r>
      <w:proofErr w:type="spellStart"/>
      <w:r>
        <w:t>Tibbits</w:t>
      </w:r>
      <w:proofErr w:type="spellEnd"/>
      <w:r>
        <w:t xml:space="preserve"> on pulling hatchery data into the OBMEP database</w:t>
      </w:r>
    </w:p>
    <w:p w14:paraId="371DB089" w14:textId="77777777" w:rsidR="007155D9" w:rsidRDefault="007155D9" w:rsidP="007155D9">
      <w:pPr>
        <w:pStyle w:val="ListParagraph"/>
        <w:numPr>
          <w:ilvl w:val="0"/>
          <w:numId w:val="10"/>
        </w:numPr>
        <w:spacing w:after="0" w:line="240" w:lineRule="auto"/>
        <w:ind w:left="1080"/>
      </w:pPr>
      <w:r>
        <w:t xml:space="preserve">Tom </w:t>
      </w:r>
      <w:proofErr w:type="spellStart"/>
      <w:r>
        <w:t>Pansky</w:t>
      </w:r>
      <w:proofErr w:type="spellEnd"/>
      <w:r>
        <w:t xml:space="preserve"> (BPA)</w:t>
      </w:r>
    </w:p>
    <w:p w14:paraId="090A440D" w14:textId="527C3F0F" w:rsidR="007155D9" w:rsidRDefault="007155D9" w:rsidP="007155D9">
      <w:pPr>
        <w:pStyle w:val="ListParagraph"/>
        <w:numPr>
          <w:ilvl w:val="1"/>
          <w:numId w:val="10"/>
        </w:numPr>
        <w:spacing w:after="0" w:line="240" w:lineRule="auto"/>
        <w:ind w:left="1440"/>
      </w:pPr>
      <w:r>
        <w:t>New/emerging “Project Prioritization Tool” (formerly known as Atlas) intended to help inform project development and implementation by sharing key sources of information</w:t>
      </w:r>
      <w:r w:rsidR="00A2563F">
        <w:t xml:space="preserve"> to be used in habitat action prioritization</w:t>
      </w:r>
      <w:r>
        <w:t>.  Matt Schwartz will share a report describing application of it in the Grande Ronde Model Watershed</w:t>
      </w:r>
    </w:p>
    <w:p w14:paraId="69E156C0" w14:textId="77777777" w:rsidR="007155D9" w:rsidRDefault="007155D9" w:rsidP="007155D9">
      <w:pPr>
        <w:pStyle w:val="ListParagraph"/>
        <w:numPr>
          <w:ilvl w:val="1"/>
          <w:numId w:val="10"/>
        </w:numPr>
        <w:spacing w:after="0" w:line="240" w:lineRule="auto"/>
        <w:ind w:left="1440"/>
      </w:pPr>
      <w:r>
        <w:t>Considering revisiting idea of moving the SN meeting to partner locations; this will be discussed prior to next year’s contracts.</w:t>
      </w:r>
    </w:p>
    <w:p w14:paraId="04C9EE27" w14:textId="71804211" w:rsidR="007155D9" w:rsidRDefault="00C133FC" w:rsidP="007155D9">
      <w:pPr>
        <w:pStyle w:val="ListParagraph"/>
        <w:numPr>
          <w:ilvl w:val="2"/>
          <w:numId w:val="10"/>
        </w:numPr>
        <w:spacing w:after="0" w:line="240" w:lineRule="auto"/>
        <w:ind w:left="1800"/>
      </w:pPr>
      <w:r w:rsidRPr="00C133FC">
        <w:rPr>
          <w:highlight w:val="yellow"/>
        </w:rPr>
        <w:t>Assignment:</w:t>
      </w:r>
      <w:r>
        <w:t xml:space="preserve"> </w:t>
      </w:r>
      <w:r w:rsidR="007155D9">
        <w:t xml:space="preserve"> Nancy will reach out to SN partners </w:t>
      </w:r>
      <w:r w:rsidR="004B5C16">
        <w:t xml:space="preserve">and </w:t>
      </w:r>
      <w:r w:rsidR="007155D9">
        <w:t xml:space="preserve">scope this idea for </w:t>
      </w:r>
      <w:r w:rsidR="00A2563F">
        <w:t>FY2021 aiming on having the Fall SC meeting being the one that rotates location.</w:t>
      </w:r>
    </w:p>
    <w:p w14:paraId="51C1FEF2" w14:textId="77777777" w:rsidR="007155D9" w:rsidRDefault="007155D9" w:rsidP="007155D9">
      <w:pPr>
        <w:pStyle w:val="ListParagraph"/>
        <w:numPr>
          <w:ilvl w:val="0"/>
          <w:numId w:val="10"/>
        </w:numPr>
        <w:spacing w:after="0" w:line="240" w:lineRule="auto"/>
        <w:ind w:left="1080"/>
      </w:pPr>
      <w:r>
        <w:t xml:space="preserve">Doug </w:t>
      </w:r>
      <w:proofErr w:type="spellStart"/>
      <w:r>
        <w:t>Threloff</w:t>
      </w:r>
      <w:proofErr w:type="spellEnd"/>
      <w:r>
        <w:t xml:space="preserve"> (USFWS)</w:t>
      </w:r>
    </w:p>
    <w:p w14:paraId="1A5E6D46" w14:textId="77777777" w:rsidR="007155D9" w:rsidRDefault="007155D9" w:rsidP="007155D9">
      <w:pPr>
        <w:pStyle w:val="ListParagraph"/>
        <w:numPr>
          <w:ilvl w:val="1"/>
          <w:numId w:val="10"/>
        </w:numPr>
        <w:spacing w:after="0" w:line="240" w:lineRule="auto"/>
        <w:ind w:left="1440"/>
      </w:pPr>
      <w:r>
        <w:t>USFWS will send support letter for EN proposal next week</w:t>
      </w:r>
    </w:p>
    <w:p w14:paraId="3392C45D" w14:textId="77777777" w:rsidR="007155D9" w:rsidRDefault="007155D9" w:rsidP="007155D9">
      <w:pPr>
        <w:pStyle w:val="ListParagraph"/>
        <w:numPr>
          <w:ilvl w:val="1"/>
          <w:numId w:val="10"/>
        </w:numPr>
        <w:spacing w:after="0" w:line="240" w:lineRule="auto"/>
        <w:ind w:left="1440"/>
      </w:pPr>
      <w:r>
        <w:t xml:space="preserve">USFWS hatcheries (2 facilities ID, 6 facilities in OR/WA) beginning to use FINS database </w:t>
      </w:r>
    </w:p>
    <w:p w14:paraId="2083E487" w14:textId="77777777" w:rsidR="007155D9" w:rsidRDefault="007155D9" w:rsidP="007155D9">
      <w:pPr>
        <w:pStyle w:val="ListParagraph"/>
        <w:numPr>
          <w:ilvl w:val="1"/>
          <w:numId w:val="10"/>
        </w:numPr>
        <w:spacing w:after="0" w:line="240" w:lineRule="auto"/>
        <w:ind w:left="1440"/>
      </w:pPr>
      <w:r>
        <w:t xml:space="preserve">Working with FINS project manager to modify FINS to produce data summaries to produce reports </w:t>
      </w:r>
    </w:p>
    <w:p w14:paraId="7EE2C01E" w14:textId="77777777" w:rsidR="007155D9" w:rsidRDefault="007155D9" w:rsidP="007155D9">
      <w:pPr>
        <w:pStyle w:val="ListParagraph"/>
        <w:numPr>
          <w:ilvl w:val="0"/>
          <w:numId w:val="10"/>
        </w:numPr>
        <w:spacing w:after="0" w:line="240" w:lineRule="auto"/>
        <w:ind w:left="1080"/>
      </w:pPr>
      <w:r>
        <w:t>Cedric Cooney (ODFW)</w:t>
      </w:r>
    </w:p>
    <w:p w14:paraId="5BF13E20" w14:textId="77777777" w:rsidR="007155D9" w:rsidRDefault="007155D9" w:rsidP="007155D9">
      <w:pPr>
        <w:pStyle w:val="ListParagraph"/>
        <w:numPr>
          <w:ilvl w:val="1"/>
          <w:numId w:val="10"/>
        </w:numPr>
        <w:spacing w:after="0" w:line="240" w:lineRule="auto"/>
        <w:ind w:left="1440"/>
      </w:pPr>
      <w:r>
        <w:t>ODFW is moving towards a portfolio approach for funding; this year (which is the first year), ODFW received small amount of additional funding this year but anticipates a reduction next year. Q for BPA: can ODFW carry funds from year 1 to year 2? Tom P: this is a question for Nancy; Nancy will ask and let Cedric know</w:t>
      </w:r>
    </w:p>
    <w:p w14:paraId="50E93BF3" w14:textId="6D1D9A5C" w:rsidR="007155D9" w:rsidRDefault="007155D9" w:rsidP="007155D9">
      <w:pPr>
        <w:pStyle w:val="ListParagraph"/>
        <w:numPr>
          <w:ilvl w:val="1"/>
          <w:numId w:val="10"/>
        </w:numPr>
        <w:spacing w:after="0" w:line="240" w:lineRule="auto"/>
        <w:ind w:left="1440"/>
      </w:pPr>
      <w:r>
        <w:t xml:space="preserve">Cedric plans to use the current extra funding to address cases where StreamNet data </w:t>
      </w:r>
      <w:r w:rsidR="00562CDE">
        <w:t>are</w:t>
      </w:r>
      <w:r>
        <w:t xml:space="preserve"> not up to date</w:t>
      </w:r>
    </w:p>
    <w:p w14:paraId="1EADA974" w14:textId="36D0CF8B" w:rsidR="007155D9" w:rsidRDefault="007155D9" w:rsidP="007155D9">
      <w:pPr>
        <w:pStyle w:val="ListParagraph"/>
        <w:numPr>
          <w:ilvl w:val="1"/>
          <w:numId w:val="10"/>
        </w:numPr>
        <w:spacing w:after="0" w:line="240" w:lineRule="auto"/>
        <w:ind w:left="1440"/>
      </w:pPr>
      <w:r>
        <w:t xml:space="preserve">Cedric gave a presentation to ODFW FW Commission – first </w:t>
      </w:r>
      <w:r w:rsidR="004B5C16">
        <w:t xml:space="preserve">time he got </w:t>
      </w:r>
      <w:r>
        <w:t>to do this</w:t>
      </w:r>
      <w:r w:rsidR="00870F18">
        <w:t>, and it’s been on the bucket list!</w:t>
      </w:r>
    </w:p>
    <w:p w14:paraId="074A8842" w14:textId="668C22AB" w:rsidR="007155D9" w:rsidRDefault="007155D9" w:rsidP="007155D9">
      <w:pPr>
        <w:pStyle w:val="ListParagraph"/>
        <w:numPr>
          <w:ilvl w:val="1"/>
          <w:numId w:val="10"/>
        </w:numPr>
        <w:spacing w:after="0" w:line="240" w:lineRule="auto"/>
        <w:ind w:left="1440"/>
      </w:pPr>
      <w:r>
        <w:lastRenderedPageBreak/>
        <w:t xml:space="preserve">Personnel: Jake Chambers has moved to </w:t>
      </w:r>
      <w:r w:rsidR="00EA183D">
        <w:t>p</w:t>
      </w:r>
      <w:r>
        <w:t xml:space="preserve">ropagation </w:t>
      </w:r>
      <w:r w:rsidR="00EA183D">
        <w:t>s</w:t>
      </w:r>
      <w:r>
        <w:t>ection</w:t>
      </w:r>
      <w:r w:rsidR="00EA183D">
        <w:t xml:space="preserve"> and will be working with the RMIS group.  </w:t>
      </w:r>
      <w:r>
        <w:t>Steve Emerson has replaced him temporarily; new wildlife person; starting process to hire an Application Developer</w:t>
      </w:r>
    </w:p>
    <w:p w14:paraId="5159F988" w14:textId="5A17B03C" w:rsidR="007155D9" w:rsidRDefault="007155D9" w:rsidP="007155D9">
      <w:pPr>
        <w:pStyle w:val="ListParagraph"/>
        <w:numPr>
          <w:ilvl w:val="1"/>
          <w:numId w:val="10"/>
        </w:numPr>
        <w:spacing w:after="0" w:line="240" w:lineRule="auto"/>
        <w:ind w:left="1440"/>
      </w:pPr>
      <w:r>
        <w:t>ODFW working on major data standard to sort data by 4 high level categories. In review, but close – new Data Sharing Agreement template to respond to data requests; will be used as standard across ODFW.</w:t>
      </w:r>
    </w:p>
    <w:p w14:paraId="03C6C109" w14:textId="7CA69325" w:rsidR="007155D9" w:rsidRDefault="007155D9" w:rsidP="00870F18">
      <w:pPr>
        <w:pStyle w:val="ListParagraph"/>
        <w:numPr>
          <w:ilvl w:val="1"/>
          <w:numId w:val="10"/>
        </w:numPr>
        <w:spacing w:after="0" w:line="240" w:lineRule="auto"/>
        <w:ind w:left="1440"/>
      </w:pPr>
      <w:r>
        <w:t>State of Oregon new Chief Data Officer has started data community of practices; Cedric represents ODFW in this effort</w:t>
      </w:r>
      <w:r w:rsidR="00870F18">
        <w:t xml:space="preserve">. </w:t>
      </w:r>
      <w:r w:rsidR="00870F18">
        <w:t>Tom P. mentioned Cy Smith, Oregon’s Geospatial Officer, as a great resource.</w:t>
      </w:r>
    </w:p>
    <w:p w14:paraId="7AE81596" w14:textId="77777777" w:rsidR="007155D9" w:rsidRDefault="007155D9" w:rsidP="007155D9">
      <w:pPr>
        <w:pStyle w:val="ListParagraph"/>
        <w:numPr>
          <w:ilvl w:val="0"/>
          <w:numId w:val="10"/>
        </w:numPr>
        <w:spacing w:after="0" w:line="240" w:lineRule="auto"/>
        <w:ind w:left="1080"/>
      </w:pPr>
      <w:r>
        <w:t>Tom Iverson (CRITFC liaison)</w:t>
      </w:r>
    </w:p>
    <w:p w14:paraId="349118D9" w14:textId="57E1189A" w:rsidR="007155D9" w:rsidRDefault="007155D9" w:rsidP="007155D9">
      <w:pPr>
        <w:pStyle w:val="ListParagraph"/>
        <w:numPr>
          <w:ilvl w:val="1"/>
          <w:numId w:val="10"/>
        </w:numPr>
        <w:spacing w:after="0" w:line="240" w:lineRule="auto"/>
        <w:ind w:left="1440"/>
      </w:pPr>
      <w:r>
        <w:t xml:space="preserve">YNFP is considering an EPA EN grant application for </w:t>
      </w:r>
      <w:r w:rsidR="00E2593E">
        <w:t>c</w:t>
      </w:r>
      <w:r>
        <w:t xml:space="preserve">apacity </w:t>
      </w:r>
      <w:r w:rsidR="00E2593E">
        <w:t>b</w:t>
      </w:r>
      <w:r>
        <w:t>uilding grant</w:t>
      </w:r>
    </w:p>
    <w:p w14:paraId="3D731253" w14:textId="77777777" w:rsidR="007155D9" w:rsidRDefault="007155D9" w:rsidP="007155D9">
      <w:pPr>
        <w:pStyle w:val="ListParagraph"/>
        <w:numPr>
          <w:ilvl w:val="1"/>
          <w:numId w:val="10"/>
        </w:numPr>
        <w:spacing w:after="0" w:line="240" w:lineRule="auto"/>
        <w:ind w:left="1440"/>
      </w:pPr>
      <w:r>
        <w:t>NPT is also considering</w:t>
      </w:r>
    </w:p>
    <w:p w14:paraId="0292DDA9" w14:textId="77777777" w:rsidR="007155D9" w:rsidRDefault="007155D9" w:rsidP="007155D9">
      <w:pPr>
        <w:pStyle w:val="ListParagraph"/>
        <w:numPr>
          <w:ilvl w:val="0"/>
          <w:numId w:val="10"/>
        </w:numPr>
        <w:spacing w:after="0" w:line="240" w:lineRule="auto"/>
        <w:ind w:left="1080"/>
      </w:pPr>
      <w:r>
        <w:t>Tami Wilkerson (CBFW Library)</w:t>
      </w:r>
    </w:p>
    <w:p w14:paraId="574E5843" w14:textId="77777777" w:rsidR="007155D9" w:rsidRDefault="007155D9" w:rsidP="007155D9">
      <w:pPr>
        <w:pStyle w:val="ListParagraph"/>
        <w:numPr>
          <w:ilvl w:val="1"/>
          <w:numId w:val="10"/>
        </w:numPr>
        <w:spacing w:after="0" w:line="240" w:lineRule="auto"/>
        <w:ind w:left="1440"/>
      </w:pPr>
      <w:r>
        <w:t>Hired cataloging data specialist</w:t>
      </w:r>
    </w:p>
    <w:p w14:paraId="739CE133" w14:textId="37645AA8" w:rsidR="007155D9" w:rsidRDefault="007155D9" w:rsidP="007155D9">
      <w:pPr>
        <w:pStyle w:val="ListParagraph"/>
        <w:numPr>
          <w:ilvl w:val="1"/>
          <w:numId w:val="10"/>
        </w:numPr>
        <w:spacing w:after="0" w:line="240" w:lineRule="auto"/>
        <w:ind w:left="1440"/>
      </w:pPr>
      <w:r>
        <w:t>New multi</w:t>
      </w:r>
      <w:r w:rsidR="00870F18">
        <w:t>-</w:t>
      </w:r>
      <w:r>
        <w:t>year plan;</w:t>
      </w:r>
      <w:bookmarkStart w:id="0" w:name="_GoBack"/>
      <w:bookmarkEnd w:id="0"/>
    </w:p>
    <w:p w14:paraId="647850B8" w14:textId="77777777" w:rsidR="007155D9" w:rsidRDefault="007155D9" w:rsidP="007155D9">
      <w:pPr>
        <w:pStyle w:val="ListParagraph"/>
        <w:numPr>
          <w:ilvl w:val="1"/>
          <w:numId w:val="10"/>
        </w:numPr>
        <w:spacing w:after="0" w:line="240" w:lineRule="auto"/>
        <w:ind w:left="1440"/>
      </w:pPr>
      <w:r>
        <w:t>Analyzed survey results from the fall and will be sharing that soon</w:t>
      </w:r>
    </w:p>
    <w:p w14:paraId="76BD91F6" w14:textId="77777777" w:rsidR="007155D9" w:rsidRDefault="007155D9" w:rsidP="007155D9">
      <w:pPr>
        <w:pStyle w:val="ListParagraph"/>
        <w:numPr>
          <w:ilvl w:val="0"/>
          <w:numId w:val="10"/>
        </w:numPr>
        <w:spacing w:after="0" w:line="240" w:lineRule="auto"/>
        <w:ind w:left="1080"/>
      </w:pPr>
      <w:r>
        <w:t xml:space="preserve">Jen Bayer (PNAMP) </w:t>
      </w:r>
    </w:p>
    <w:p w14:paraId="61957284" w14:textId="575E27F7" w:rsidR="007155D9" w:rsidRDefault="007155D9" w:rsidP="007155D9">
      <w:pPr>
        <w:pStyle w:val="ListParagraph"/>
        <w:numPr>
          <w:ilvl w:val="1"/>
          <w:numId w:val="10"/>
        </w:numPr>
        <w:spacing w:after="0" w:line="240" w:lineRule="auto"/>
        <w:ind w:left="1440"/>
      </w:pPr>
      <w:r>
        <w:t xml:space="preserve">Data </w:t>
      </w:r>
      <w:r w:rsidR="006B237F">
        <w:t>visualization workgroup</w:t>
      </w:r>
      <w:r>
        <w:t xml:space="preserve"> merged with USGS Community for Data Integration; anticipate session in early June</w:t>
      </w:r>
    </w:p>
    <w:p w14:paraId="3D571E60" w14:textId="77777777" w:rsidR="007155D9" w:rsidRDefault="007155D9" w:rsidP="007155D9">
      <w:pPr>
        <w:pStyle w:val="ListParagraph"/>
        <w:numPr>
          <w:ilvl w:val="1"/>
          <w:numId w:val="10"/>
        </w:numPr>
        <w:spacing w:after="0" w:line="240" w:lineRule="auto"/>
        <w:ind w:left="1440"/>
      </w:pPr>
      <w:r>
        <w:t>PNAMP will restart Fish Monitoring WG, following from the Smolt Estimation &amp; Analytics WS last fall</w:t>
      </w:r>
    </w:p>
    <w:p w14:paraId="52351C58" w14:textId="715FE675" w:rsidR="007155D9" w:rsidRDefault="007155D9" w:rsidP="007155D9">
      <w:pPr>
        <w:pStyle w:val="ListParagraph"/>
        <w:numPr>
          <w:ilvl w:val="1"/>
          <w:numId w:val="10"/>
        </w:numPr>
        <w:spacing w:after="0" w:line="240" w:lineRule="auto"/>
        <w:ind w:left="1440"/>
      </w:pPr>
      <w:r>
        <w:t>IMW practitioners work session</w:t>
      </w:r>
      <w:r w:rsidR="006B237F">
        <w:t xml:space="preserve"> in</w:t>
      </w:r>
      <w:r>
        <w:t xml:space="preserve"> May will highlight recent summary reports of IMW results</w:t>
      </w:r>
    </w:p>
    <w:p w14:paraId="5A8D4325" w14:textId="77777777" w:rsidR="007155D9" w:rsidRDefault="007155D9" w:rsidP="007155D9">
      <w:pPr>
        <w:pStyle w:val="ListParagraph"/>
        <w:numPr>
          <w:ilvl w:val="1"/>
          <w:numId w:val="10"/>
        </w:numPr>
        <w:spacing w:after="0" w:line="240" w:lineRule="auto"/>
        <w:ind w:left="1440"/>
      </w:pPr>
      <w:r>
        <w:t>Emerging Technologies Info Session Nov 18-20</w:t>
      </w:r>
    </w:p>
    <w:p w14:paraId="284C22DC" w14:textId="1BA84762" w:rsidR="00637D9A" w:rsidRDefault="00637D9A" w:rsidP="009F2669">
      <w:pPr>
        <w:spacing w:after="0" w:line="240" w:lineRule="auto"/>
      </w:pPr>
    </w:p>
    <w:sectPr w:rsidR="00637D9A" w:rsidSect="00624B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368"/>
    <w:multiLevelType w:val="hybridMultilevel"/>
    <w:tmpl w:val="FAE2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2598C"/>
    <w:multiLevelType w:val="hybridMultilevel"/>
    <w:tmpl w:val="1AC0BE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54850"/>
    <w:multiLevelType w:val="hybridMultilevel"/>
    <w:tmpl w:val="EE86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56109E"/>
    <w:multiLevelType w:val="hybridMultilevel"/>
    <w:tmpl w:val="60B46C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9F68DF"/>
    <w:multiLevelType w:val="hybridMultilevel"/>
    <w:tmpl w:val="11C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92F15"/>
    <w:multiLevelType w:val="hybridMultilevel"/>
    <w:tmpl w:val="0A9AF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36662F"/>
    <w:multiLevelType w:val="hybridMultilevel"/>
    <w:tmpl w:val="CFA8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46C8D"/>
    <w:multiLevelType w:val="hybridMultilevel"/>
    <w:tmpl w:val="5826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3B21C0"/>
    <w:multiLevelType w:val="hybridMultilevel"/>
    <w:tmpl w:val="F7F4E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7C575B"/>
    <w:multiLevelType w:val="hybridMultilevel"/>
    <w:tmpl w:val="0390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4"/>
  </w:num>
  <w:num w:numId="6">
    <w:abstractNumId w:val="8"/>
  </w:num>
  <w:num w:numId="7">
    <w:abstractNumId w:val="2"/>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1E"/>
    <w:rsid w:val="00076AF2"/>
    <w:rsid w:val="000A5F53"/>
    <w:rsid w:val="000C372F"/>
    <w:rsid w:val="00106C8E"/>
    <w:rsid w:val="00123F66"/>
    <w:rsid w:val="00165B3F"/>
    <w:rsid w:val="001806DD"/>
    <w:rsid w:val="0019330B"/>
    <w:rsid w:val="001A225C"/>
    <w:rsid w:val="001D7012"/>
    <w:rsid w:val="00203E8A"/>
    <w:rsid w:val="00211A2B"/>
    <w:rsid w:val="002479F9"/>
    <w:rsid w:val="00247C1D"/>
    <w:rsid w:val="00252B00"/>
    <w:rsid w:val="00266A29"/>
    <w:rsid w:val="00270F38"/>
    <w:rsid w:val="002958E3"/>
    <w:rsid w:val="002B640A"/>
    <w:rsid w:val="002C436B"/>
    <w:rsid w:val="002F09AA"/>
    <w:rsid w:val="00301E1B"/>
    <w:rsid w:val="00307F80"/>
    <w:rsid w:val="00312FA7"/>
    <w:rsid w:val="00314932"/>
    <w:rsid w:val="00322B98"/>
    <w:rsid w:val="003362E9"/>
    <w:rsid w:val="003455FF"/>
    <w:rsid w:val="0035562C"/>
    <w:rsid w:val="00371AB3"/>
    <w:rsid w:val="00381316"/>
    <w:rsid w:val="003A3A7D"/>
    <w:rsid w:val="003A5E88"/>
    <w:rsid w:val="003B63CA"/>
    <w:rsid w:val="003B71C0"/>
    <w:rsid w:val="003F07BC"/>
    <w:rsid w:val="003F2569"/>
    <w:rsid w:val="00403AE1"/>
    <w:rsid w:val="00415626"/>
    <w:rsid w:val="00435973"/>
    <w:rsid w:val="00441616"/>
    <w:rsid w:val="0045037A"/>
    <w:rsid w:val="00457A13"/>
    <w:rsid w:val="00475908"/>
    <w:rsid w:val="004915AE"/>
    <w:rsid w:val="00495510"/>
    <w:rsid w:val="004A2A9A"/>
    <w:rsid w:val="004B5C16"/>
    <w:rsid w:val="004F08A1"/>
    <w:rsid w:val="004F2170"/>
    <w:rsid w:val="005019A4"/>
    <w:rsid w:val="0050663C"/>
    <w:rsid w:val="00510297"/>
    <w:rsid w:val="005111B5"/>
    <w:rsid w:val="00541EA8"/>
    <w:rsid w:val="00562CDE"/>
    <w:rsid w:val="00573EE2"/>
    <w:rsid w:val="00592E92"/>
    <w:rsid w:val="005A235E"/>
    <w:rsid w:val="005B2DCB"/>
    <w:rsid w:val="005B54B4"/>
    <w:rsid w:val="005C18F1"/>
    <w:rsid w:val="005E65A7"/>
    <w:rsid w:val="005E6DF5"/>
    <w:rsid w:val="005E7D72"/>
    <w:rsid w:val="0060580F"/>
    <w:rsid w:val="00606400"/>
    <w:rsid w:val="006179B4"/>
    <w:rsid w:val="00624B62"/>
    <w:rsid w:val="0063724D"/>
    <w:rsid w:val="00637D9A"/>
    <w:rsid w:val="00640204"/>
    <w:rsid w:val="00677E11"/>
    <w:rsid w:val="006950EF"/>
    <w:rsid w:val="00695ADB"/>
    <w:rsid w:val="006B237F"/>
    <w:rsid w:val="006B4BD5"/>
    <w:rsid w:val="006D752E"/>
    <w:rsid w:val="006F725E"/>
    <w:rsid w:val="00711253"/>
    <w:rsid w:val="007155D9"/>
    <w:rsid w:val="00717BA4"/>
    <w:rsid w:val="0072294A"/>
    <w:rsid w:val="00723395"/>
    <w:rsid w:val="00775171"/>
    <w:rsid w:val="00780EE5"/>
    <w:rsid w:val="00787E2C"/>
    <w:rsid w:val="007A1088"/>
    <w:rsid w:val="007B4CDD"/>
    <w:rsid w:val="007F76B4"/>
    <w:rsid w:val="00837A6F"/>
    <w:rsid w:val="00854C36"/>
    <w:rsid w:val="00870F18"/>
    <w:rsid w:val="00874F3F"/>
    <w:rsid w:val="008907B4"/>
    <w:rsid w:val="00891326"/>
    <w:rsid w:val="00894EBF"/>
    <w:rsid w:val="008B589B"/>
    <w:rsid w:val="008C7EDF"/>
    <w:rsid w:val="008D6CBB"/>
    <w:rsid w:val="008F6907"/>
    <w:rsid w:val="00905B84"/>
    <w:rsid w:val="009109C2"/>
    <w:rsid w:val="009223E5"/>
    <w:rsid w:val="00937869"/>
    <w:rsid w:val="00965404"/>
    <w:rsid w:val="00974976"/>
    <w:rsid w:val="00974CE2"/>
    <w:rsid w:val="009804A8"/>
    <w:rsid w:val="00984229"/>
    <w:rsid w:val="009A31E3"/>
    <w:rsid w:val="009B37D9"/>
    <w:rsid w:val="009C5464"/>
    <w:rsid w:val="009E0F01"/>
    <w:rsid w:val="009F0FEE"/>
    <w:rsid w:val="009F2669"/>
    <w:rsid w:val="00A2563F"/>
    <w:rsid w:val="00A45687"/>
    <w:rsid w:val="00A4642A"/>
    <w:rsid w:val="00A51CF9"/>
    <w:rsid w:val="00A721EE"/>
    <w:rsid w:val="00A9672A"/>
    <w:rsid w:val="00AB0BDC"/>
    <w:rsid w:val="00AB7910"/>
    <w:rsid w:val="00AB7A8C"/>
    <w:rsid w:val="00AE193C"/>
    <w:rsid w:val="00AE4AD2"/>
    <w:rsid w:val="00B0101E"/>
    <w:rsid w:val="00B2400C"/>
    <w:rsid w:val="00B354A2"/>
    <w:rsid w:val="00B355A2"/>
    <w:rsid w:val="00B669F6"/>
    <w:rsid w:val="00B67EE5"/>
    <w:rsid w:val="00BA4637"/>
    <w:rsid w:val="00BD23C8"/>
    <w:rsid w:val="00C127E2"/>
    <w:rsid w:val="00C133FC"/>
    <w:rsid w:val="00C16495"/>
    <w:rsid w:val="00C209E4"/>
    <w:rsid w:val="00C45D32"/>
    <w:rsid w:val="00C616FD"/>
    <w:rsid w:val="00C80DDC"/>
    <w:rsid w:val="00C83BC7"/>
    <w:rsid w:val="00C87E44"/>
    <w:rsid w:val="00CA191E"/>
    <w:rsid w:val="00CB6A01"/>
    <w:rsid w:val="00D02993"/>
    <w:rsid w:val="00D342A1"/>
    <w:rsid w:val="00D45ACC"/>
    <w:rsid w:val="00D81929"/>
    <w:rsid w:val="00D82CF2"/>
    <w:rsid w:val="00DA1050"/>
    <w:rsid w:val="00DA13F4"/>
    <w:rsid w:val="00E00339"/>
    <w:rsid w:val="00E2593E"/>
    <w:rsid w:val="00E304DA"/>
    <w:rsid w:val="00EA183D"/>
    <w:rsid w:val="00EA7D11"/>
    <w:rsid w:val="00ED07F1"/>
    <w:rsid w:val="00ED4AC4"/>
    <w:rsid w:val="00ED6529"/>
    <w:rsid w:val="00EE1569"/>
    <w:rsid w:val="00EF2A9C"/>
    <w:rsid w:val="00F326EE"/>
    <w:rsid w:val="00F42150"/>
    <w:rsid w:val="00F5721F"/>
    <w:rsid w:val="00F639FF"/>
    <w:rsid w:val="00F66A1F"/>
    <w:rsid w:val="00F93DBD"/>
    <w:rsid w:val="00FA2D4E"/>
    <w:rsid w:val="00FB07CD"/>
    <w:rsid w:val="00FF01FD"/>
    <w:rsid w:val="00FF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D9AE"/>
  <w15:chartTrackingRefBased/>
  <w15:docId w15:val="{22A638CB-44A6-49FE-A60E-5775814B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E2C"/>
    <w:rPr>
      <w:color w:val="0000FF"/>
      <w:u w:val="single"/>
    </w:rPr>
  </w:style>
  <w:style w:type="paragraph" w:styleId="PlainText">
    <w:name w:val="Plain Text"/>
    <w:basedOn w:val="Normal"/>
    <w:link w:val="PlainTextChar"/>
    <w:uiPriority w:val="99"/>
    <w:unhideWhenUsed/>
    <w:rsid w:val="00787E2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87E2C"/>
    <w:rPr>
      <w:rFonts w:ascii="Calibri" w:hAnsi="Calibri"/>
      <w:szCs w:val="21"/>
    </w:rPr>
  </w:style>
  <w:style w:type="character" w:styleId="CommentReference">
    <w:name w:val="annotation reference"/>
    <w:basedOn w:val="DefaultParagraphFont"/>
    <w:uiPriority w:val="99"/>
    <w:semiHidden/>
    <w:unhideWhenUsed/>
    <w:rsid w:val="00787E2C"/>
    <w:rPr>
      <w:sz w:val="16"/>
      <w:szCs w:val="16"/>
    </w:rPr>
  </w:style>
  <w:style w:type="paragraph" w:styleId="CommentText">
    <w:name w:val="annotation text"/>
    <w:basedOn w:val="Normal"/>
    <w:link w:val="CommentTextChar"/>
    <w:uiPriority w:val="99"/>
    <w:semiHidden/>
    <w:unhideWhenUsed/>
    <w:rsid w:val="00787E2C"/>
    <w:pPr>
      <w:spacing w:line="240" w:lineRule="auto"/>
    </w:pPr>
    <w:rPr>
      <w:sz w:val="20"/>
      <w:szCs w:val="20"/>
    </w:rPr>
  </w:style>
  <w:style w:type="character" w:customStyle="1" w:styleId="CommentTextChar">
    <w:name w:val="Comment Text Char"/>
    <w:basedOn w:val="DefaultParagraphFont"/>
    <w:link w:val="CommentText"/>
    <w:uiPriority w:val="99"/>
    <w:semiHidden/>
    <w:rsid w:val="00787E2C"/>
    <w:rPr>
      <w:sz w:val="20"/>
      <w:szCs w:val="20"/>
    </w:rPr>
  </w:style>
  <w:style w:type="paragraph" w:styleId="CommentSubject">
    <w:name w:val="annotation subject"/>
    <w:basedOn w:val="CommentText"/>
    <w:next w:val="CommentText"/>
    <w:link w:val="CommentSubjectChar"/>
    <w:uiPriority w:val="99"/>
    <w:semiHidden/>
    <w:unhideWhenUsed/>
    <w:rsid w:val="00787E2C"/>
    <w:rPr>
      <w:b/>
      <w:bCs/>
    </w:rPr>
  </w:style>
  <w:style w:type="character" w:customStyle="1" w:styleId="CommentSubjectChar">
    <w:name w:val="Comment Subject Char"/>
    <w:basedOn w:val="CommentTextChar"/>
    <w:link w:val="CommentSubject"/>
    <w:uiPriority w:val="99"/>
    <w:semiHidden/>
    <w:rsid w:val="00787E2C"/>
    <w:rPr>
      <w:b/>
      <w:bCs/>
      <w:sz w:val="20"/>
      <w:szCs w:val="20"/>
    </w:rPr>
  </w:style>
  <w:style w:type="paragraph" w:styleId="BalloonText">
    <w:name w:val="Balloon Text"/>
    <w:basedOn w:val="Normal"/>
    <w:link w:val="BalloonTextChar"/>
    <w:uiPriority w:val="99"/>
    <w:semiHidden/>
    <w:unhideWhenUsed/>
    <w:rsid w:val="00787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E2C"/>
    <w:rPr>
      <w:rFonts w:ascii="Segoe UI" w:hAnsi="Segoe UI" w:cs="Segoe UI"/>
      <w:sz w:val="18"/>
      <w:szCs w:val="18"/>
    </w:rPr>
  </w:style>
  <w:style w:type="table" w:styleId="TableGrid">
    <w:name w:val="Table Grid"/>
    <w:basedOn w:val="TableNormal"/>
    <w:uiPriority w:val="39"/>
    <w:rsid w:val="0078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2B98"/>
    <w:rPr>
      <w:color w:val="605E5C"/>
      <w:shd w:val="clear" w:color="auto" w:fill="E1DFDD"/>
    </w:rPr>
  </w:style>
  <w:style w:type="paragraph" w:styleId="ListParagraph">
    <w:name w:val="List Paragraph"/>
    <w:basedOn w:val="Normal"/>
    <w:uiPriority w:val="34"/>
    <w:qFormat/>
    <w:rsid w:val="00322B98"/>
    <w:pPr>
      <w:ind w:left="720"/>
      <w:contextualSpacing/>
    </w:pPr>
  </w:style>
  <w:style w:type="table" w:styleId="PlainTable3">
    <w:name w:val="Plain Table 3"/>
    <w:basedOn w:val="TableNormal"/>
    <w:uiPriority w:val="43"/>
    <w:rsid w:val="00A464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03E8A"/>
    <w:rPr>
      <w:color w:val="954F72" w:themeColor="followedHyperlink"/>
      <w:u w:val="single"/>
    </w:rPr>
  </w:style>
  <w:style w:type="character" w:styleId="UnresolvedMention">
    <w:name w:val="Unresolved Mention"/>
    <w:basedOn w:val="DefaultParagraphFont"/>
    <w:uiPriority w:val="99"/>
    <w:semiHidden/>
    <w:unhideWhenUsed/>
    <w:rsid w:val="004B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426837">
      <w:bodyDiv w:val="1"/>
      <w:marLeft w:val="0"/>
      <w:marRight w:val="0"/>
      <w:marTop w:val="0"/>
      <w:marBottom w:val="0"/>
      <w:divBdr>
        <w:top w:val="none" w:sz="0" w:space="0" w:color="auto"/>
        <w:left w:val="none" w:sz="0" w:space="0" w:color="auto"/>
        <w:bottom w:val="none" w:sz="0" w:space="0" w:color="auto"/>
        <w:right w:val="none" w:sz="0" w:space="0" w:color="auto"/>
      </w:divBdr>
    </w:div>
    <w:div w:id="1311060077">
      <w:bodyDiv w:val="1"/>
      <w:marLeft w:val="0"/>
      <w:marRight w:val="0"/>
      <w:marTop w:val="0"/>
      <w:marBottom w:val="0"/>
      <w:divBdr>
        <w:top w:val="none" w:sz="0" w:space="0" w:color="auto"/>
        <w:left w:val="none" w:sz="0" w:space="0" w:color="auto"/>
        <w:bottom w:val="none" w:sz="0" w:space="0" w:color="auto"/>
        <w:right w:val="none" w:sz="0" w:space="0" w:color="auto"/>
      </w:divBdr>
    </w:div>
    <w:div w:id="1827630376">
      <w:bodyDiv w:val="1"/>
      <w:marLeft w:val="0"/>
      <w:marRight w:val="0"/>
      <w:marTop w:val="0"/>
      <w:marBottom w:val="0"/>
      <w:divBdr>
        <w:top w:val="none" w:sz="0" w:space="0" w:color="auto"/>
        <w:left w:val="none" w:sz="0" w:space="0" w:color="auto"/>
        <w:bottom w:val="none" w:sz="0" w:space="0" w:color="auto"/>
        <w:right w:val="none" w:sz="0" w:space="0" w:color="auto"/>
      </w:divBdr>
    </w:div>
    <w:div w:id="189885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wp.usace.army.mil/Media/Imag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Nancy Leonard</cp:lastModifiedBy>
  <cp:revision>251</cp:revision>
  <dcterms:created xsi:type="dcterms:W3CDTF">2020-02-28T22:02:00Z</dcterms:created>
  <dcterms:modified xsi:type="dcterms:W3CDTF">2020-03-25T16:31:00Z</dcterms:modified>
</cp:coreProperties>
</file>