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64" w:rsidRPr="00697EE9" w:rsidRDefault="007E2864" w:rsidP="007C775C">
      <w:pPr>
        <w:rPr>
          <w:b/>
        </w:rPr>
      </w:pPr>
      <w:bookmarkStart w:id="0" w:name="_GoBack"/>
      <w:bookmarkEnd w:id="0"/>
      <w:r w:rsidRPr="00697EE9">
        <w:rPr>
          <w:b/>
        </w:rPr>
        <w:t xml:space="preserve">Summary Report to BPA </w:t>
      </w:r>
      <w:r w:rsidR="00697EE9" w:rsidRPr="00697EE9">
        <w:rPr>
          <w:b/>
        </w:rPr>
        <w:t>of</w:t>
      </w:r>
      <w:r w:rsidRPr="00697EE9">
        <w:rPr>
          <w:b/>
        </w:rPr>
        <w:t xml:space="preserve"> the StreamNet review of Fish Data Project</w:t>
      </w:r>
      <w:r w:rsidR="00697EE9" w:rsidRPr="00697EE9">
        <w:rPr>
          <w:b/>
        </w:rPr>
        <w:t>s’ Work Statement Element</w:t>
      </w:r>
      <w:r w:rsidRPr="00697EE9">
        <w:rPr>
          <w:b/>
        </w:rPr>
        <w:t>s and recommended assignment of Data Repository IDs from the Monitoring Methods list of Environmental Information Repositories</w:t>
      </w:r>
    </w:p>
    <w:p w:rsidR="007E2864" w:rsidRDefault="007E2864" w:rsidP="007C775C"/>
    <w:p w:rsidR="00697EE9" w:rsidRDefault="00697EE9" w:rsidP="00697EE9">
      <w:pPr>
        <w:jc w:val="center"/>
      </w:pPr>
      <w:r>
        <w:t xml:space="preserve">January </w:t>
      </w:r>
      <w:r w:rsidR="005958C6">
        <w:t>31</w:t>
      </w:r>
      <w:r>
        <w:t>, 2014</w:t>
      </w:r>
    </w:p>
    <w:p w:rsidR="00697EE9" w:rsidRDefault="00697EE9" w:rsidP="007C775C"/>
    <w:p w:rsidR="007E2864" w:rsidRDefault="007E2864" w:rsidP="007C775C"/>
    <w:p w:rsidR="007C775C" w:rsidRDefault="00697EE9" w:rsidP="007C775C">
      <w:r>
        <w:t>StreamNet has</w:t>
      </w:r>
      <w:r w:rsidR="007C775C">
        <w:t xml:space="preserve"> </w:t>
      </w:r>
      <w:r w:rsidR="00990910">
        <w:t>attempted to identify specific secure data repositories utilizing</w:t>
      </w:r>
      <w:r w:rsidR="007C775C">
        <w:t xml:space="preserve"> the information that </w:t>
      </w:r>
      <w:r>
        <w:t>its</w:t>
      </w:r>
      <w:r w:rsidR="007C775C">
        <w:t xml:space="preserve"> compilers gathered last year into a spreadsheet </w:t>
      </w:r>
      <w:r>
        <w:t>derived from</w:t>
      </w:r>
      <w:r w:rsidR="007C775C">
        <w:t xml:space="preserve"> the Fish Data Projects spreadsheet sent</w:t>
      </w:r>
      <w:r>
        <w:t xml:space="preserve"> to PSMFC on </w:t>
      </w:r>
      <w:r w:rsidR="007C775C">
        <w:t xml:space="preserve">December 13, 2013.  This spreadsheet contains six columns containing proposed data repository IDs from the Monitoring Methods list of Environmental Information Repositories.  In addition, it contains a field to indicate internal agency data repositories that are not included in the Monitoring Methods list, a field that states the current status for each of the 1,275 WSEIDs </w:t>
      </w:r>
      <w:r>
        <w:t>in the</w:t>
      </w:r>
      <w:r w:rsidR="007C775C">
        <w:t xml:space="preserve"> review, and a field that sorts the information so that the proposed updates are at the top of the spreadsheet.  </w:t>
      </w:r>
      <w:r>
        <w:t>Fi</w:t>
      </w:r>
      <w:r w:rsidR="007C775C">
        <w:t xml:space="preserve">ve </w:t>
      </w:r>
      <w:r>
        <w:t xml:space="preserve">StreamNet </w:t>
      </w:r>
      <w:r w:rsidR="007C775C">
        <w:t xml:space="preserve">compilers </w:t>
      </w:r>
      <w:r>
        <w:t>assisted in</w:t>
      </w:r>
      <w:r w:rsidR="007C775C">
        <w:t xml:space="preserve"> the final review</w:t>
      </w:r>
      <w:r>
        <w:t xml:space="preserve"> of</w:t>
      </w:r>
      <w:r w:rsidR="007C775C">
        <w:t xml:space="preserve"> this product.   </w:t>
      </w:r>
    </w:p>
    <w:p w:rsidR="00BC0C84" w:rsidRDefault="00BC0C84"/>
    <w:p w:rsidR="007C775C" w:rsidRDefault="007C775C" w:rsidP="007C775C">
      <w:r>
        <w:t>The attached spreadsheet is sorted first by the field Sort4Tuan, then by ProjectNumber and WSEID.  The 530 records beginning with “10 Proposed</w:t>
      </w:r>
      <w:r w:rsidR="00697EE9">
        <w:t xml:space="preserve"> MMID”</w:t>
      </w:r>
      <w:r w:rsidR="00990910">
        <w:t xml:space="preserve"> each</w:t>
      </w:r>
      <w:r w:rsidR="00697EE9">
        <w:t xml:space="preserve"> contain up to 7</w:t>
      </w:r>
      <w:r w:rsidR="000D5BB8">
        <w:t xml:space="preserve"> </w:t>
      </w:r>
      <w:r>
        <w:t>proposed DataRepositoryIDs (WSEID 70512 has a 7</w:t>
      </w:r>
      <w:r>
        <w:rPr>
          <w:vertAlign w:val="superscript"/>
        </w:rPr>
        <w:t>th</w:t>
      </w:r>
      <w:r>
        <w:t xml:space="preserve"> MMID 1164 noted in the field named “Non_MM_Repository”).  The remaining records begin with a general description of their status</w:t>
      </w:r>
      <w:r w:rsidR="00697EE9">
        <w:t>, summarized in Table 1.</w:t>
      </w:r>
    </w:p>
    <w:p w:rsidR="007C775C" w:rsidRDefault="007C775C"/>
    <w:p w:rsidR="007C775C" w:rsidRDefault="007C775C" w:rsidP="007C775C"/>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3723"/>
        <w:gridCol w:w="1489"/>
      </w:tblGrid>
      <w:tr w:rsidR="007C775C" w:rsidTr="00CE06CF">
        <w:trPr>
          <w:tblHeader/>
          <w:tblCellSpacing w:w="0" w:type="dxa"/>
          <w:jc w:val="center"/>
        </w:trPr>
        <w:tc>
          <w:tcPr>
            <w:tcW w:w="5212" w:type="dxa"/>
            <w:gridSpan w:val="2"/>
            <w:tcBorders>
              <w:top w:val="nil"/>
              <w:left w:val="nil"/>
              <w:bottom w:val="nil"/>
              <w:right w:val="nil"/>
            </w:tcBorders>
            <w:shd w:val="clear" w:color="auto" w:fill="C0C0C0"/>
            <w:tcMar>
              <w:top w:w="15" w:type="dxa"/>
              <w:left w:w="15" w:type="dxa"/>
              <w:bottom w:w="15" w:type="dxa"/>
              <w:right w:w="15" w:type="dxa"/>
            </w:tcMar>
            <w:vAlign w:val="center"/>
            <w:hideMark/>
          </w:tcPr>
          <w:p w:rsidR="007C775C" w:rsidRDefault="007E2864">
            <w:pPr>
              <w:jc w:val="center"/>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 xml:space="preserve">Table 1.    </w:t>
            </w:r>
            <w:r w:rsidR="007C775C">
              <w:rPr>
                <w:rFonts w:ascii="Calibri" w:eastAsia="Times New Roman" w:hAnsi="Calibri" w:cs="Times New Roman"/>
                <w:b/>
                <w:bCs/>
                <w:color w:val="000000"/>
                <w:sz w:val="24"/>
                <w:szCs w:val="24"/>
              </w:rPr>
              <w:t xml:space="preserve">Spreadsheet sort order of 1,275 WSEIDs </w:t>
            </w:r>
          </w:p>
        </w:tc>
      </w:tr>
      <w:tr w:rsidR="007C775C" w:rsidTr="00CE06CF">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rsidR="007C775C" w:rsidRDefault="007C775C">
            <w:pPr>
              <w:jc w:val="center"/>
              <w:rPr>
                <w:rFonts w:ascii="Times New Roman" w:eastAsia="Times New Roman" w:hAnsi="Times New Roman" w:cs="Times New Roman"/>
                <w:b/>
                <w:bCs/>
                <w:sz w:val="24"/>
                <w:szCs w:val="24"/>
              </w:rPr>
            </w:pPr>
            <w:r>
              <w:rPr>
                <w:rFonts w:ascii="Calibri" w:eastAsia="Times New Roman" w:hAnsi="Calibri" w:cs="Times New Roman"/>
                <w:b/>
                <w:bCs/>
                <w:color w:val="000000"/>
              </w:rPr>
              <w:t>Sort4Tuan</w:t>
            </w:r>
          </w:p>
        </w:tc>
        <w:tc>
          <w:tcPr>
            <w:tcW w:w="1209" w:type="dxa"/>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rsidR="007C775C" w:rsidRDefault="007C775C">
            <w:pPr>
              <w:jc w:val="center"/>
              <w:rPr>
                <w:rFonts w:ascii="Times New Roman" w:eastAsia="Times New Roman" w:hAnsi="Times New Roman" w:cs="Times New Roman"/>
                <w:b/>
                <w:bCs/>
                <w:sz w:val="24"/>
                <w:szCs w:val="24"/>
              </w:rPr>
            </w:pPr>
            <w:r>
              <w:rPr>
                <w:rFonts w:ascii="Calibri" w:eastAsia="Times New Roman" w:hAnsi="Calibri" w:cs="Times New Roman"/>
                <w:b/>
                <w:bCs/>
                <w:color w:val="000000"/>
              </w:rPr>
              <w:t>WSEIDs</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10  Proposed MMID</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530</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20  internal non-MM repository</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94</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20  no fish metrics</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114</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20  no repository</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13</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20  no repository identified</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15</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rsidP="00990910">
            <w:pPr>
              <w:rPr>
                <w:rFonts w:ascii="Times New Roman" w:eastAsia="Times New Roman" w:hAnsi="Times New Roman" w:cs="Times New Roman"/>
                <w:sz w:val="24"/>
                <w:szCs w:val="24"/>
              </w:rPr>
            </w:pPr>
            <w:r>
              <w:rPr>
                <w:rFonts w:ascii="Calibri" w:eastAsia="Times New Roman" w:hAnsi="Calibri" w:cs="Times New Roman"/>
                <w:color w:val="000000"/>
              </w:rPr>
              <w:t xml:space="preserve">30  </w:t>
            </w:r>
            <w:r w:rsidR="00990910">
              <w:rPr>
                <w:rFonts w:ascii="Calibri" w:eastAsia="Times New Roman" w:hAnsi="Calibri" w:cs="Times New Roman"/>
                <w:color w:val="000000"/>
              </w:rPr>
              <w:t>declined to participate</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81</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30  no response</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17</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40  CRITFC to review</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404</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50  data not yet collected</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2</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50  database under development</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2</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50  metric - WSETitle mismatch</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1</w:t>
            </w:r>
          </w:p>
        </w:tc>
      </w:tr>
      <w:tr w:rsidR="007C775C"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rPr>
                <w:rFonts w:ascii="Times New Roman" w:eastAsia="Times New Roman" w:hAnsi="Times New Roman" w:cs="Times New Roman"/>
                <w:sz w:val="24"/>
                <w:szCs w:val="24"/>
              </w:rPr>
            </w:pPr>
            <w:r>
              <w:rPr>
                <w:rFonts w:ascii="Calibri" w:eastAsia="Times New Roman" w:hAnsi="Calibri" w:cs="Times New Roman"/>
                <w:color w:val="000000"/>
              </w:rPr>
              <w:t>50  project not in original rev</w:t>
            </w:r>
          </w:p>
        </w:tc>
        <w:tc>
          <w:tcPr>
            <w:tcW w:w="1209" w:type="dxa"/>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rsidR="007C775C" w:rsidRDefault="007C775C">
            <w:pPr>
              <w:jc w:val="right"/>
              <w:rPr>
                <w:rFonts w:ascii="Times New Roman" w:eastAsia="Times New Roman" w:hAnsi="Times New Roman" w:cs="Times New Roman"/>
                <w:sz w:val="24"/>
                <w:szCs w:val="24"/>
              </w:rPr>
            </w:pPr>
            <w:r>
              <w:rPr>
                <w:rFonts w:ascii="Calibri" w:eastAsia="Times New Roman" w:hAnsi="Calibri" w:cs="Times New Roman"/>
                <w:color w:val="000000"/>
              </w:rPr>
              <w:t>2</w:t>
            </w:r>
          </w:p>
        </w:tc>
      </w:tr>
    </w:tbl>
    <w:p w:rsidR="007E2864" w:rsidRDefault="007E2864" w:rsidP="007C775C"/>
    <w:p w:rsidR="003B709E" w:rsidRDefault="00A33B4E" w:rsidP="007C775C">
      <w:r>
        <w:t>Table 2 tallies the number of rev</w:t>
      </w:r>
      <w:r w:rsidR="0046433A">
        <w:t>iewed WSEIDs where StreamNet proposes</w:t>
      </w:r>
      <w:r>
        <w:t xml:space="preserve"> linkage to one or </w:t>
      </w:r>
      <w:r w:rsidR="0046433A">
        <w:t xml:space="preserve">more </w:t>
      </w:r>
      <w:r>
        <w:t>Data Repositories.</w:t>
      </w:r>
    </w:p>
    <w:p w:rsidR="003B709E" w:rsidRDefault="003B709E" w:rsidP="007C775C"/>
    <w:tbl>
      <w:tblPr>
        <w:tblW w:w="0" w:type="auto"/>
        <w:tblCellSpacing w:w="0" w:type="dxa"/>
        <w:tblInd w:w="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74"/>
        <w:gridCol w:w="846"/>
        <w:gridCol w:w="4452"/>
      </w:tblGrid>
      <w:tr w:rsidR="003B709E" w:rsidRPr="00820B22" w:rsidTr="003070A1">
        <w:trPr>
          <w:tblHeader/>
          <w:tblCellSpacing w:w="0" w:type="dxa"/>
        </w:trPr>
        <w:tc>
          <w:tcPr>
            <w:tcW w:w="10672" w:type="dxa"/>
            <w:gridSpan w:val="3"/>
            <w:tcBorders>
              <w:top w:val="nil"/>
              <w:left w:val="nil"/>
              <w:bottom w:val="nil"/>
              <w:right w:val="nil"/>
            </w:tcBorders>
            <w:shd w:val="clear" w:color="auto" w:fill="C0C0C0"/>
            <w:vAlign w:val="center"/>
            <w:hideMark/>
          </w:tcPr>
          <w:p w:rsidR="003B709E" w:rsidRPr="00820B22" w:rsidRDefault="003B709E" w:rsidP="003B709E">
            <w:pPr>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 xml:space="preserve">Table 2.    </w:t>
            </w:r>
            <w:r w:rsidRPr="00820B22">
              <w:rPr>
                <w:rFonts w:ascii="Calibri" w:eastAsia="Times New Roman" w:hAnsi="Calibri" w:cs="Times New Roman"/>
                <w:b/>
                <w:bCs/>
                <w:color w:val="000000"/>
                <w:sz w:val="24"/>
                <w:szCs w:val="24"/>
              </w:rPr>
              <w:t xml:space="preserve">Summary of </w:t>
            </w:r>
            <w:r>
              <w:rPr>
                <w:rFonts w:ascii="Calibri" w:eastAsia="Times New Roman" w:hAnsi="Calibri" w:cs="Times New Roman"/>
                <w:b/>
                <w:bCs/>
                <w:color w:val="000000"/>
                <w:sz w:val="24"/>
                <w:szCs w:val="24"/>
              </w:rPr>
              <w:t xml:space="preserve">624 reviewed WSEIDs’ Proposed Data Repositories  </w:t>
            </w:r>
            <w:r w:rsidRPr="003B709E">
              <w:rPr>
                <w:rFonts w:ascii="Calibri" w:eastAsia="Times New Roman" w:hAnsi="Calibri" w:cs="Times New Roman"/>
                <w:bCs/>
                <w:color w:val="000000"/>
                <w:sz w:val="24"/>
                <w:szCs w:val="24"/>
              </w:rPr>
              <w:t>(MM &amp; non-MM)</w:t>
            </w:r>
            <w:r>
              <w:rPr>
                <w:rFonts w:ascii="Calibri" w:eastAsia="Times New Roman" w:hAnsi="Calibri" w:cs="Times New Roman"/>
                <w:bCs/>
                <w:color w:val="000000"/>
                <w:sz w:val="24"/>
                <w:szCs w:val="24"/>
              </w:rPr>
              <w:t xml:space="preserve"> </w:t>
            </w:r>
          </w:p>
        </w:tc>
      </w:tr>
      <w:tr w:rsidR="003B709E" w:rsidRPr="00820B22" w:rsidTr="003070A1">
        <w:trPr>
          <w:tblHeader/>
          <w:tblCellSpacing w:w="0" w:type="dxa"/>
        </w:trPr>
        <w:tc>
          <w:tcPr>
            <w:tcW w:w="537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B709E" w:rsidRPr="00820B22" w:rsidRDefault="003B709E" w:rsidP="003070A1">
            <w:pPr>
              <w:jc w:val="center"/>
              <w:rPr>
                <w:rFonts w:ascii="Times New Roman" w:eastAsia="Times New Roman" w:hAnsi="Times New Roman" w:cs="Times New Roman"/>
                <w:b/>
                <w:bCs/>
                <w:sz w:val="24"/>
                <w:szCs w:val="24"/>
              </w:rPr>
            </w:pPr>
            <w:r>
              <w:rPr>
                <w:rFonts w:ascii="Calibri" w:eastAsia="Times New Roman" w:hAnsi="Calibri" w:cs="Times New Roman"/>
                <w:b/>
                <w:bCs/>
                <w:color w:val="000000"/>
              </w:rPr>
              <w:t>Number of Proposed Repositories per WSEID</w:t>
            </w:r>
          </w:p>
        </w:tc>
        <w:tc>
          <w:tcPr>
            <w:tcW w:w="8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B709E" w:rsidRPr="00820B22" w:rsidRDefault="003B709E" w:rsidP="003070A1">
            <w:pPr>
              <w:jc w:val="center"/>
              <w:rPr>
                <w:rFonts w:ascii="Times New Roman" w:eastAsia="Times New Roman" w:hAnsi="Times New Roman" w:cs="Times New Roman"/>
                <w:b/>
                <w:bCs/>
                <w:sz w:val="24"/>
                <w:szCs w:val="24"/>
              </w:rPr>
            </w:pPr>
            <w:r w:rsidRPr="00820B22">
              <w:rPr>
                <w:rFonts w:ascii="Calibri" w:eastAsia="Times New Roman" w:hAnsi="Calibri" w:cs="Times New Roman"/>
                <w:b/>
                <w:bCs/>
                <w:color w:val="000000"/>
              </w:rPr>
              <w:t>WSEIDs</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3B709E" w:rsidRPr="00820B22" w:rsidRDefault="003B709E" w:rsidP="003070A1">
            <w:pPr>
              <w:jc w:val="center"/>
              <w:rPr>
                <w:rFonts w:ascii="Times New Roman" w:eastAsia="Times New Roman" w:hAnsi="Times New Roman" w:cs="Times New Roman"/>
                <w:b/>
                <w:bCs/>
                <w:sz w:val="24"/>
                <w:szCs w:val="24"/>
              </w:rPr>
            </w:pPr>
            <w:r>
              <w:rPr>
                <w:rFonts w:ascii="Calibri" w:eastAsia="Times New Roman" w:hAnsi="Calibri" w:cs="Times New Roman"/>
                <w:b/>
                <w:bCs/>
                <w:color w:val="000000"/>
              </w:rPr>
              <w:t xml:space="preserve">Number that also include a Non-MM </w:t>
            </w:r>
            <w:r w:rsidRPr="00820B22">
              <w:rPr>
                <w:rFonts w:ascii="Calibri" w:eastAsia="Times New Roman" w:hAnsi="Calibri" w:cs="Times New Roman"/>
                <w:b/>
                <w:bCs/>
                <w:color w:val="000000"/>
              </w:rPr>
              <w:t>Repository</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1</w:t>
            </w:r>
            <w:r>
              <w:rPr>
                <w:rFonts w:ascii="Calibri" w:eastAsia="Times New Roman" w:hAnsi="Calibri" w:cs="Times New Roman"/>
                <w:color w:val="000000"/>
              </w:rPr>
              <w:t xml:space="preserve"> 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 Repository</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220</w:t>
            </w:r>
          </w:p>
        </w:tc>
        <w:tc>
          <w:tcPr>
            <w:tcW w:w="4452"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7</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2</w:t>
            </w:r>
            <w:r w:rsidRPr="008B47D4">
              <w:rPr>
                <w:rFonts w:ascii="Calibri" w:eastAsia="Times New Roman" w:hAnsi="Calibri" w:cs="Times New Roman"/>
                <w:color w:val="000000"/>
              </w:rPr>
              <w:t xml:space="preserve"> </w:t>
            </w:r>
            <w:r>
              <w:rPr>
                <w:rFonts w:ascii="Calibri" w:eastAsia="Times New Roman" w:hAnsi="Calibri" w:cs="Times New Roman"/>
                <w:color w:val="000000"/>
              </w:rPr>
              <w:t xml:space="preserve">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w:t>
            </w:r>
            <w:r>
              <w:rPr>
                <w:rFonts w:ascii="Calibri" w:eastAsia="Times New Roman" w:hAnsi="Calibri" w:cs="Times New Roman"/>
                <w:bCs/>
                <w:color w:val="000000"/>
              </w:rPr>
              <w:t xml:space="preserve"> Repositories</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170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1</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3</w:t>
            </w:r>
            <w:r w:rsidRPr="008B47D4">
              <w:rPr>
                <w:rFonts w:ascii="Calibri" w:eastAsia="Times New Roman" w:hAnsi="Calibri" w:cs="Times New Roman"/>
                <w:color w:val="000000"/>
              </w:rPr>
              <w:t xml:space="preserve"> </w:t>
            </w:r>
            <w:r>
              <w:rPr>
                <w:rFonts w:ascii="Calibri" w:eastAsia="Times New Roman" w:hAnsi="Calibri" w:cs="Times New Roman"/>
                <w:color w:val="000000"/>
              </w:rPr>
              <w:t xml:space="preserve">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w:t>
            </w:r>
            <w:r>
              <w:rPr>
                <w:rFonts w:ascii="Calibri" w:eastAsia="Times New Roman" w:hAnsi="Calibri" w:cs="Times New Roman"/>
                <w:bCs/>
                <w:color w:val="000000"/>
              </w:rPr>
              <w:t xml:space="preserve"> Repositories</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100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1</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4</w:t>
            </w:r>
            <w:r w:rsidRPr="008B47D4">
              <w:rPr>
                <w:rFonts w:ascii="Calibri" w:eastAsia="Times New Roman" w:hAnsi="Calibri" w:cs="Times New Roman"/>
                <w:color w:val="000000"/>
              </w:rPr>
              <w:t xml:space="preserve"> </w:t>
            </w:r>
            <w:r>
              <w:rPr>
                <w:rFonts w:ascii="Calibri" w:eastAsia="Times New Roman" w:hAnsi="Calibri" w:cs="Times New Roman"/>
                <w:color w:val="000000"/>
              </w:rPr>
              <w:t xml:space="preserve">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w:t>
            </w:r>
            <w:r>
              <w:rPr>
                <w:rFonts w:ascii="Calibri" w:eastAsia="Times New Roman" w:hAnsi="Calibri" w:cs="Times New Roman"/>
                <w:bCs/>
                <w:color w:val="000000"/>
              </w:rPr>
              <w:t xml:space="preserve"> Repositories</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0</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5</w:t>
            </w:r>
            <w:r w:rsidRPr="008B47D4">
              <w:rPr>
                <w:rFonts w:ascii="Calibri" w:eastAsia="Times New Roman" w:hAnsi="Calibri" w:cs="Times New Roman"/>
                <w:color w:val="000000"/>
              </w:rPr>
              <w:t xml:space="preserve"> </w:t>
            </w:r>
            <w:r>
              <w:rPr>
                <w:rFonts w:ascii="Calibri" w:eastAsia="Times New Roman" w:hAnsi="Calibri" w:cs="Times New Roman"/>
                <w:color w:val="000000"/>
              </w:rPr>
              <w:t xml:space="preserve">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w:t>
            </w:r>
            <w:r>
              <w:rPr>
                <w:rFonts w:ascii="Calibri" w:eastAsia="Times New Roman" w:hAnsi="Calibri" w:cs="Times New Roman"/>
                <w:bCs/>
                <w:color w:val="000000"/>
              </w:rPr>
              <w:t xml:space="preserve"> Repositories</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0</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6</w:t>
            </w:r>
            <w:r w:rsidRPr="008B47D4">
              <w:rPr>
                <w:rFonts w:ascii="Calibri" w:eastAsia="Times New Roman" w:hAnsi="Calibri" w:cs="Times New Roman"/>
                <w:color w:val="000000"/>
              </w:rPr>
              <w:t xml:space="preserve"> </w:t>
            </w:r>
            <w:r>
              <w:rPr>
                <w:rFonts w:ascii="Calibri" w:eastAsia="Times New Roman" w:hAnsi="Calibri" w:cs="Times New Roman"/>
                <w:color w:val="000000"/>
              </w:rPr>
              <w:t xml:space="preserve">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w:t>
            </w:r>
            <w:r>
              <w:rPr>
                <w:rFonts w:ascii="Calibri" w:eastAsia="Times New Roman" w:hAnsi="Calibri" w:cs="Times New Roman"/>
                <w:bCs/>
                <w:color w:val="000000"/>
              </w:rPr>
              <w:t xml:space="preserve"> Repositories</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0</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tcPr>
          <w:p w:rsidR="003B709E" w:rsidRDefault="003B709E" w:rsidP="003070A1">
            <w:pPr>
              <w:rPr>
                <w:rFonts w:ascii="Calibri" w:eastAsia="Times New Roman" w:hAnsi="Calibri" w:cs="Times New Roman"/>
                <w:color w:val="000000"/>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7</w:t>
            </w:r>
            <w:r>
              <w:rPr>
                <w:rFonts w:ascii="Calibri" w:eastAsia="Times New Roman" w:hAnsi="Calibri" w:cs="Times New Roman"/>
                <w:color w:val="000000"/>
              </w:rPr>
              <w:t xml:space="preserve"> 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w:t>
            </w:r>
            <w:r>
              <w:rPr>
                <w:rFonts w:ascii="Calibri" w:eastAsia="Times New Roman" w:hAnsi="Calibri" w:cs="Times New Roman"/>
                <w:bCs/>
                <w:color w:val="000000"/>
              </w:rPr>
              <w:t xml:space="preserve"> Repositories</w:t>
            </w:r>
          </w:p>
        </w:tc>
        <w:tc>
          <w:tcPr>
            <w:tcW w:w="846" w:type="dxa"/>
            <w:tcBorders>
              <w:top w:val="outset" w:sz="6" w:space="0" w:color="D0D7E5"/>
              <w:left w:val="outset" w:sz="6" w:space="0" w:color="D0D7E5"/>
              <w:bottom w:val="outset" w:sz="6" w:space="0" w:color="D0D7E5"/>
              <w:right w:val="outset" w:sz="6" w:space="0" w:color="D0D7E5"/>
            </w:tcBorders>
            <w:shd w:val="clear" w:color="auto" w:fill="FFFFFF"/>
          </w:tcPr>
          <w:p w:rsidR="003B709E" w:rsidRDefault="003B709E" w:rsidP="003070A1">
            <w:pPr>
              <w:jc w:val="right"/>
              <w:rPr>
                <w:rFonts w:ascii="Calibri" w:eastAsia="Times New Roman" w:hAnsi="Calibri" w:cs="Times New Roman"/>
                <w:color w:val="000000"/>
              </w:rPr>
            </w:pPr>
            <w:r>
              <w:rPr>
                <w:rFonts w:ascii="Calibri" w:eastAsia="Times New Roman" w:hAnsi="Calibri" w:cs="Times New Roman"/>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tcPr>
          <w:p w:rsidR="003B709E" w:rsidRPr="00820B22" w:rsidRDefault="003B709E" w:rsidP="003070A1">
            <w:pPr>
              <w:jc w:val="right"/>
              <w:rPr>
                <w:rFonts w:ascii="Calibri" w:eastAsia="Times New Roman" w:hAnsi="Calibri" w:cs="Times New Roman"/>
                <w:color w:val="000000"/>
              </w:rPr>
            </w:pPr>
            <w:r>
              <w:rPr>
                <w:rFonts w:ascii="Calibri" w:eastAsia="Times New Roman" w:hAnsi="Calibri" w:cs="Times New Roman"/>
                <w:color w:val="000000"/>
              </w:rPr>
              <w:t>0</w:t>
            </w:r>
          </w:p>
        </w:tc>
      </w:tr>
      <w:tr w:rsidR="003B709E" w:rsidRPr="00820B22" w:rsidTr="003070A1">
        <w:trPr>
          <w:tblCellSpacing w:w="0" w:type="dxa"/>
        </w:trPr>
        <w:tc>
          <w:tcPr>
            <w:tcW w:w="5374"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rPr>
                <w:rFonts w:ascii="Times New Roman" w:eastAsia="Times New Roman" w:hAnsi="Times New Roman" w:cs="Times New Roman"/>
                <w:sz w:val="24"/>
                <w:szCs w:val="24"/>
              </w:rPr>
            </w:pPr>
            <w:r>
              <w:rPr>
                <w:rFonts w:ascii="Calibri" w:eastAsia="Times New Roman" w:hAnsi="Calibri" w:cs="Times New Roman"/>
                <w:color w:val="000000"/>
              </w:rPr>
              <w:t xml:space="preserve">WSEIDs with </w:t>
            </w:r>
            <w:r w:rsidRPr="00777B1B">
              <w:rPr>
                <w:rFonts w:ascii="Calibri" w:eastAsia="Times New Roman" w:hAnsi="Calibri" w:cs="Times New Roman"/>
                <w:b/>
                <w:color w:val="000000"/>
              </w:rPr>
              <w:t>no</w:t>
            </w:r>
            <w:r>
              <w:rPr>
                <w:rFonts w:ascii="Calibri" w:eastAsia="Times New Roman" w:hAnsi="Calibri" w:cs="Times New Roman"/>
                <w:color w:val="000000"/>
              </w:rPr>
              <w:t xml:space="preserve"> Proposed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 xml:space="preserve">onitoring </w:t>
            </w:r>
            <w:r w:rsidRPr="00820B22">
              <w:rPr>
                <w:rFonts w:ascii="Calibri" w:eastAsia="Times New Roman" w:hAnsi="Calibri" w:cs="Times New Roman"/>
                <w:bCs/>
                <w:color w:val="000000"/>
              </w:rPr>
              <w:t>M</w:t>
            </w:r>
            <w:r w:rsidRPr="008B47D4">
              <w:rPr>
                <w:rFonts w:ascii="Calibri" w:eastAsia="Times New Roman" w:hAnsi="Calibri" w:cs="Times New Roman"/>
                <w:bCs/>
                <w:color w:val="000000"/>
              </w:rPr>
              <w:t>ethods Repository</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3B709E" w:rsidRPr="00820B22" w:rsidRDefault="003B709E" w:rsidP="003070A1">
            <w:pPr>
              <w:jc w:val="right"/>
              <w:rPr>
                <w:rFonts w:ascii="Times New Roman" w:eastAsia="Times New Roman" w:hAnsi="Times New Roman" w:cs="Times New Roman"/>
                <w:sz w:val="24"/>
                <w:szCs w:val="24"/>
              </w:rPr>
            </w:pPr>
            <w:r>
              <w:rPr>
                <w:rFonts w:ascii="Calibri" w:eastAsia="Times New Roman" w:hAnsi="Calibri" w:cs="Times New Roman"/>
                <w:color w:val="000000"/>
              </w:rPr>
              <w:t>94</w:t>
            </w:r>
          </w:p>
        </w:tc>
      </w:tr>
    </w:tbl>
    <w:p w:rsidR="007E2864" w:rsidRDefault="007E2864">
      <w:pPr>
        <w:spacing w:after="160" w:line="259" w:lineRule="auto"/>
      </w:pPr>
      <w:r>
        <w:br w:type="page"/>
      </w:r>
    </w:p>
    <w:p w:rsidR="007C775C" w:rsidRDefault="00A33B4E" w:rsidP="007C775C">
      <w:r>
        <w:lastRenderedPageBreak/>
        <w:t xml:space="preserve">Table 3 tallies the number of WSEIDs coded with </w:t>
      </w:r>
      <w:r w:rsidR="0046433A">
        <w:t>one</w:t>
      </w:r>
      <w:r>
        <w:t xml:space="preserve"> of 31 values in the Status</w:t>
      </w:r>
      <w:r w:rsidR="00FA1F5B">
        <w:t>_</w:t>
      </w:r>
      <w:r>
        <w:t>Jan2014 column of the spreadsheet.</w:t>
      </w:r>
    </w:p>
    <w:p w:rsidR="007C775C" w:rsidRDefault="007C775C" w:rsidP="007C775C"/>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9"/>
        <w:gridCol w:w="756"/>
      </w:tblGrid>
      <w:tr w:rsidR="007360BF" w:rsidRPr="007360BF" w:rsidTr="00CE06CF">
        <w:trPr>
          <w:tblHeader/>
          <w:tblCellSpacing w:w="0" w:type="dxa"/>
          <w:jc w:val="center"/>
        </w:trPr>
        <w:tc>
          <w:tcPr>
            <w:tcW w:w="0" w:type="auto"/>
            <w:gridSpan w:val="2"/>
            <w:tcBorders>
              <w:top w:val="nil"/>
              <w:left w:val="nil"/>
              <w:bottom w:val="nil"/>
              <w:right w:val="nil"/>
            </w:tcBorders>
            <w:shd w:val="clear" w:color="auto" w:fill="C0C0C0"/>
            <w:vAlign w:val="center"/>
            <w:hideMark/>
          </w:tcPr>
          <w:p w:rsidR="007360BF" w:rsidRPr="007360BF" w:rsidRDefault="007360BF" w:rsidP="007360BF">
            <w:pPr>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    Status of all 1,275 WSEIDs</w:t>
            </w:r>
          </w:p>
        </w:tc>
      </w:tr>
      <w:tr w:rsidR="007360BF" w:rsidRPr="007360BF" w:rsidTr="00CE06CF">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360BF" w:rsidRPr="007360BF" w:rsidRDefault="00566F34" w:rsidP="007360BF">
            <w:pPr>
              <w:jc w:val="center"/>
              <w:rPr>
                <w:rFonts w:ascii="Times New Roman" w:eastAsia="Times New Roman" w:hAnsi="Times New Roman" w:cs="Times New Roman"/>
                <w:b/>
                <w:bCs/>
                <w:sz w:val="24"/>
                <w:szCs w:val="24"/>
              </w:rPr>
            </w:pPr>
            <w:r>
              <w:rPr>
                <w:rFonts w:ascii="Calibri" w:eastAsia="Times New Roman" w:hAnsi="Calibri" w:cs="Times New Roman"/>
                <w:b/>
                <w:bCs/>
                <w:color w:val="000000"/>
              </w:rPr>
              <w:t>Status January</w:t>
            </w:r>
            <w:r w:rsidR="007360BF">
              <w:rPr>
                <w:rFonts w:ascii="Calibri" w:eastAsia="Times New Roman" w:hAnsi="Calibri" w:cs="Times New Roman"/>
                <w:b/>
                <w:bCs/>
                <w:color w:val="000000"/>
              </w:rPr>
              <w:t>, 2014</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360BF" w:rsidRPr="007360BF" w:rsidRDefault="007360BF" w:rsidP="007360BF">
            <w:pPr>
              <w:jc w:val="center"/>
              <w:rPr>
                <w:rFonts w:ascii="Times New Roman" w:eastAsia="Times New Roman" w:hAnsi="Times New Roman" w:cs="Times New Roman"/>
                <w:b/>
                <w:bCs/>
                <w:sz w:val="24"/>
                <w:szCs w:val="24"/>
              </w:rPr>
            </w:pPr>
            <w:r w:rsidRPr="007360BF">
              <w:rPr>
                <w:rFonts w:ascii="Calibri" w:eastAsia="Times New Roman" w:hAnsi="Calibri" w:cs="Times New Roman"/>
                <w:b/>
                <w:bCs/>
                <w:color w:val="000000"/>
              </w:rPr>
              <w:t>WSEIDs</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IDFG reviewed - Proposed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196</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IDFG reviewed - no fish metrics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63</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IDFG &amp; WDFW reviewed - Proposed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16</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IDFG reviewed - No repository indicated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12</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IDFG reviewed - Data not yet collected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2</w:t>
            </w:r>
          </w:p>
        </w:tc>
      </w:tr>
      <w:tr w:rsidR="007360BF" w:rsidRPr="007360BF" w:rsidTr="00CE06CF">
        <w:trPr>
          <w:tblCellSpacing w:w="0" w:type="dxa"/>
          <w:jc w:val="center"/>
        </w:trPr>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IDFG reviewed - Metric does not jive with WSET</w:t>
            </w:r>
          </w:p>
        </w:tc>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MFWP reviewed - Proposed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17</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MFWP received no response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10</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MFWP reviewed - no fish metrics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6</w:t>
            </w:r>
          </w:p>
        </w:tc>
      </w:tr>
      <w:tr w:rsidR="007360BF" w:rsidRPr="007360BF" w:rsidTr="00CE06CF">
        <w:trPr>
          <w:tblCellSpacing w:w="0" w:type="dxa"/>
          <w:jc w:val="center"/>
        </w:trPr>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MFWP reviewed - Derived data available in final report</w:t>
            </w:r>
          </w:p>
        </w:tc>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4</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ODFW reviewed - Proposed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121</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ODFW reviewed - no fish metrics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9</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ODFW reviewed - Internal ODFW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2</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ODFW reviewed - Internal OSU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2</w:t>
            </w:r>
          </w:p>
        </w:tc>
      </w:tr>
      <w:tr w:rsidR="007360BF" w:rsidRPr="007360BF" w:rsidTr="00CE06CF">
        <w:trPr>
          <w:tblCellSpacing w:w="0" w:type="dxa"/>
          <w:jc w:val="center"/>
        </w:trPr>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ODFW reviewed - No repository indicated</w:t>
            </w:r>
          </w:p>
        </w:tc>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PSMFC reviewed - Proposed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63</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PSMFC received no response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7</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PSMFC reviewed - no fish metrics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5</w:t>
            </w:r>
          </w:p>
        </w:tc>
      </w:tr>
      <w:tr w:rsidR="007360BF" w:rsidRPr="007360BF" w:rsidTr="00CE06CF">
        <w:trPr>
          <w:tblCellSpacing w:w="0" w:type="dxa"/>
          <w:jc w:val="center"/>
        </w:trPr>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PSMFC reviewed - Internal CDFO repository</w:t>
            </w:r>
          </w:p>
        </w:tc>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2</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USFWS attempted review - Abernathy declined to participate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18</w:t>
            </w:r>
          </w:p>
        </w:tc>
      </w:tr>
      <w:tr w:rsidR="007360BF" w:rsidRPr="007360BF" w:rsidTr="00CE06CF">
        <w:trPr>
          <w:tblCellSpacing w:w="0" w:type="dxa"/>
          <w:jc w:val="center"/>
        </w:trPr>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USFWS reviewed - Proposed repository</w:t>
            </w:r>
          </w:p>
        </w:tc>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13</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reviewed - Proposed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83</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reviewed - Internal WDFW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71</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received no information from tribe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62</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reviewed - no fish metrics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48</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reviewed - Internal NWFSC repository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17</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reviewed - No repository indicated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15</w:t>
            </w:r>
          </w:p>
        </w:tc>
      </w:tr>
      <w:tr w:rsidR="007360BF" w:rsidRPr="007360BF" w:rsidTr="00CE06CF">
        <w:trPr>
          <w:tblCellSpacing w:w="0" w:type="dxa"/>
          <w:jc w:val="center"/>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received no response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2</w:t>
            </w:r>
          </w:p>
        </w:tc>
      </w:tr>
      <w:tr w:rsidR="007360BF" w:rsidRPr="007360BF" w:rsidTr="00CE06CF">
        <w:trPr>
          <w:tblCellSpacing w:w="0" w:type="dxa"/>
          <w:jc w:val="center"/>
        </w:trPr>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rPr>
                <w:rFonts w:ascii="Times New Roman" w:eastAsia="Times New Roman" w:hAnsi="Times New Roman" w:cs="Times New Roman"/>
                <w:sz w:val="24"/>
                <w:szCs w:val="24"/>
              </w:rPr>
            </w:pPr>
            <w:r w:rsidRPr="007360BF">
              <w:rPr>
                <w:rFonts w:ascii="Calibri" w:eastAsia="Times New Roman" w:hAnsi="Calibri" w:cs="Times New Roman"/>
                <w:color w:val="000000"/>
              </w:rPr>
              <w:t>WDFW reviewed - solely a CTUIR function</w:t>
            </w:r>
          </w:p>
        </w:tc>
        <w:tc>
          <w:tcPr>
            <w:tcW w:w="0" w:type="auto"/>
            <w:tcBorders>
              <w:top w:val="outset" w:sz="6" w:space="0" w:color="D0D7E5"/>
              <w:left w:val="outset" w:sz="6" w:space="0" w:color="D0D7E5"/>
              <w:bottom w:val="outset" w:sz="8" w:space="0" w:color="000000" w:themeColor="text1"/>
              <w:right w:val="outset" w:sz="6" w:space="0" w:color="D0D7E5"/>
            </w:tcBorders>
            <w:shd w:val="clear" w:color="auto" w:fill="FFFFFF"/>
            <w:hideMark/>
          </w:tcPr>
          <w:p w:rsidR="007360BF" w:rsidRPr="007360BF" w:rsidRDefault="007360BF" w:rsidP="007360BF">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1</w:t>
            </w:r>
          </w:p>
        </w:tc>
      </w:tr>
      <w:tr w:rsidR="00CE06CF" w:rsidRPr="007360BF" w:rsidTr="00CE06CF">
        <w:trPr>
          <w:tblCellSpacing w:w="0" w:type="dxa"/>
          <w:jc w:val="center"/>
        </w:trPr>
        <w:tc>
          <w:tcPr>
            <w:tcW w:w="0" w:type="auto"/>
            <w:tcBorders>
              <w:top w:val="outset" w:sz="8" w:space="0" w:color="000000" w:themeColor="text1"/>
              <w:left w:val="outset" w:sz="6" w:space="0" w:color="D0D7E5"/>
              <w:bottom w:val="outset" w:sz="8" w:space="0" w:color="000000" w:themeColor="text1"/>
              <w:right w:val="outset" w:sz="6" w:space="0" w:color="D0D7E5"/>
            </w:tcBorders>
            <w:shd w:val="clear" w:color="auto" w:fill="FFFFFF"/>
            <w:hideMark/>
          </w:tcPr>
          <w:p w:rsidR="00CE06CF" w:rsidRPr="007360BF" w:rsidRDefault="00CE06CF" w:rsidP="004D6F6E">
            <w:pPr>
              <w:rPr>
                <w:rFonts w:ascii="Times New Roman" w:eastAsia="Times New Roman" w:hAnsi="Times New Roman" w:cs="Times New Roman"/>
                <w:sz w:val="24"/>
                <w:szCs w:val="24"/>
              </w:rPr>
            </w:pPr>
            <w:r w:rsidRPr="007360BF">
              <w:rPr>
                <w:rFonts w:ascii="Calibri" w:eastAsia="Times New Roman" w:hAnsi="Calibri" w:cs="Times New Roman"/>
                <w:color w:val="000000"/>
              </w:rPr>
              <w:t>Project not in original list - not reviewed</w:t>
            </w:r>
          </w:p>
        </w:tc>
        <w:tc>
          <w:tcPr>
            <w:tcW w:w="0" w:type="auto"/>
            <w:tcBorders>
              <w:top w:val="outset" w:sz="8" w:space="0" w:color="000000" w:themeColor="text1"/>
              <w:left w:val="outset" w:sz="6" w:space="0" w:color="D0D7E5"/>
              <w:bottom w:val="outset" w:sz="8" w:space="0" w:color="000000" w:themeColor="text1"/>
              <w:right w:val="outset" w:sz="6" w:space="0" w:color="D0D7E5"/>
            </w:tcBorders>
            <w:shd w:val="clear" w:color="auto" w:fill="FFFFFF"/>
            <w:hideMark/>
          </w:tcPr>
          <w:p w:rsidR="00CE06CF" w:rsidRPr="007360BF" w:rsidRDefault="00CE06CF" w:rsidP="004D6F6E">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2</w:t>
            </w:r>
          </w:p>
        </w:tc>
      </w:tr>
      <w:tr w:rsidR="009E6CC4" w:rsidRPr="007360BF" w:rsidTr="00CE06CF">
        <w:trPr>
          <w:tblCellSpacing w:w="0" w:type="dxa"/>
          <w:jc w:val="center"/>
        </w:trPr>
        <w:tc>
          <w:tcPr>
            <w:tcW w:w="0" w:type="auto"/>
            <w:tcBorders>
              <w:top w:val="outset" w:sz="8" w:space="0" w:color="000000" w:themeColor="text1"/>
              <w:left w:val="outset" w:sz="6" w:space="0" w:color="D0D7E5"/>
              <w:bottom w:val="outset" w:sz="8" w:space="0" w:color="000000" w:themeColor="text1"/>
              <w:right w:val="outset" w:sz="6" w:space="0" w:color="D0D7E5"/>
            </w:tcBorders>
            <w:shd w:val="clear" w:color="auto" w:fill="FFFFFF"/>
          </w:tcPr>
          <w:p w:rsidR="009E6CC4" w:rsidRPr="007360BF" w:rsidRDefault="009E6CC4" w:rsidP="009E6CC4">
            <w:pPr>
              <w:rPr>
                <w:rFonts w:ascii="Times New Roman" w:eastAsia="Times New Roman" w:hAnsi="Times New Roman" w:cs="Times New Roman"/>
                <w:sz w:val="24"/>
                <w:szCs w:val="24"/>
              </w:rPr>
            </w:pPr>
            <w:r w:rsidRPr="007360BF">
              <w:rPr>
                <w:rFonts w:ascii="Calibri" w:eastAsia="Times New Roman" w:hAnsi="Calibri" w:cs="Times New Roman"/>
                <w:color w:val="000000"/>
              </w:rPr>
              <w:t>CRITFC to review</w:t>
            </w:r>
          </w:p>
        </w:tc>
        <w:tc>
          <w:tcPr>
            <w:tcW w:w="0" w:type="auto"/>
            <w:tcBorders>
              <w:top w:val="outset" w:sz="8" w:space="0" w:color="000000" w:themeColor="text1"/>
              <w:left w:val="outset" w:sz="6" w:space="0" w:color="D0D7E5"/>
              <w:bottom w:val="outset" w:sz="8" w:space="0" w:color="000000" w:themeColor="text1"/>
              <w:right w:val="outset" w:sz="6" w:space="0" w:color="D0D7E5"/>
            </w:tcBorders>
            <w:shd w:val="clear" w:color="auto" w:fill="FFFFFF"/>
          </w:tcPr>
          <w:p w:rsidR="009E6CC4" w:rsidRPr="007360BF" w:rsidRDefault="009E6CC4" w:rsidP="009E6CC4">
            <w:pPr>
              <w:jc w:val="right"/>
              <w:rPr>
                <w:rFonts w:ascii="Times New Roman" w:eastAsia="Times New Roman" w:hAnsi="Times New Roman" w:cs="Times New Roman"/>
                <w:sz w:val="24"/>
                <w:szCs w:val="24"/>
              </w:rPr>
            </w:pPr>
            <w:r w:rsidRPr="007360BF">
              <w:rPr>
                <w:rFonts w:ascii="Calibri" w:eastAsia="Times New Roman" w:hAnsi="Calibri" w:cs="Times New Roman"/>
                <w:color w:val="000000"/>
              </w:rPr>
              <w:t>404</w:t>
            </w:r>
          </w:p>
        </w:tc>
      </w:tr>
    </w:tbl>
    <w:p w:rsidR="007360BF" w:rsidRDefault="007360BF" w:rsidP="007C775C"/>
    <w:p w:rsidR="009E6CC4" w:rsidRDefault="009E6CC4" w:rsidP="007C775C"/>
    <w:p w:rsidR="009E6CC4" w:rsidRDefault="009E6CC4" w:rsidP="007C775C"/>
    <w:p w:rsidR="007E2864" w:rsidRDefault="007C775C">
      <w:r>
        <w:t>Since many of the Contract Numbers, WSEIDs and the leading letters in the WSETitles</w:t>
      </w:r>
      <w:r w:rsidR="003B709E">
        <w:t xml:space="preserve"> of the December 13 spreadsheet</w:t>
      </w:r>
      <w:r>
        <w:t xml:space="preserve"> did not match the information that </w:t>
      </w:r>
      <w:r w:rsidR="003B709E">
        <w:t>StreamNet originally reviewed, a</w:t>
      </w:r>
      <w:r>
        <w:t xml:space="preserve"> visual</w:t>
      </w:r>
      <w:r w:rsidR="003B709E">
        <w:t xml:space="preserve"> comparison was performed with the descriptive part of</w:t>
      </w:r>
      <w:r>
        <w:t xml:space="preserve"> the WSETitles for each project to retrieve the information from our</w:t>
      </w:r>
      <w:r w:rsidR="003B709E">
        <w:t xml:space="preserve"> initial</w:t>
      </w:r>
      <w:r>
        <w:t xml:space="preserve"> review</w:t>
      </w:r>
      <w:r w:rsidR="003B709E">
        <w:t>;</w:t>
      </w:r>
      <w:r>
        <w:t xml:space="preserve"> the records </w:t>
      </w:r>
      <w:r w:rsidR="003B709E">
        <w:t xml:space="preserve">in the attached spreadsheet </w:t>
      </w:r>
      <w:r>
        <w:t xml:space="preserve">carry the Contract Numbers, WSEIDs and the WSETitles that </w:t>
      </w:r>
      <w:r w:rsidR="003B709E">
        <w:t>were in the December 13 spreadsheet</w:t>
      </w:r>
      <w:r>
        <w:t>.  Note that some of our original reviews were done at the Subcategory or Specific Metric Title level, so that detailed information was aggregated for each Work Statement Element Title in this product.</w:t>
      </w:r>
    </w:p>
    <w:p w:rsidR="007E2864" w:rsidRDefault="007E2864">
      <w:pPr>
        <w:spacing w:after="160" w:line="259" w:lineRule="auto"/>
      </w:pPr>
      <w:r>
        <w:br w:type="page"/>
      </w:r>
    </w:p>
    <w:tbl>
      <w:tblPr>
        <w:tblW w:w="0" w:type="auto"/>
        <w:tblCellSpacing w:w="0" w:type="dxa"/>
        <w:tblInd w:w="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3"/>
        <w:gridCol w:w="7094"/>
        <w:gridCol w:w="1272"/>
      </w:tblGrid>
      <w:tr w:rsidR="005F2B18" w:rsidRPr="005F2B18" w:rsidTr="007E2864">
        <w:trPr>
          <w:tblHeader/>
          <w:tblCellSpacing w:w="0" w:type="dxa"/>
        </w:trPr>
        <w:tc>
          <w:tcPr>
            <w:tcW w:w="10059" w:type="dxa"/>
            <w:gridSpan w:val="3"/>
            <w:tcBorders>
              <w:top w:val="nil"/>
              <w:left w:val="nil"/>
              <w:bottom w:val="nil"/>
              <w:right w:val="nil"/>
            </w:tcBorders>
            <w:shd w:val="clear" w:color="auto" w:fill="C0C0C0"/>
            <w:vAlign w:val="center"/>
            <w:hideMark/>
          </w:tcPr>
          <w:p w:rsidR="005F2B18" w:rsidRPr="005F2B18" w:rsidRDefault="003B709E" w:rsidP="00DD3A37">
            <w:pPr>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lastRenderedPageBreak/>
              <w:t>Table 4</w:t>
            </w:r>
            <w:r w:rsidR="007E2864">
              <w:rPr>
                <w:rFonts w:ascii="Calibri" w:eastAsia="Times New Roman" w:hAnsi="Calibri" w:cs="Times New Roman"/>
                <w:b/>
                <w:bCs/>
                <w:color w:val="000000"/>
                <w:sz w:val="24"/>
                <w:szCs w:val="24"/>
              </w:rPr>
              <w:t>.</w:t>
            </w:r>
            <w:r w:rsidR="00DD3A37">
              <w:rPr>
                <w:rFonts w:ascii="Calibri" w:eastAsia="Times New Roman" w:hAnsi="Calibri" w:cs="Times New Roman"/>
                <w:b/>
                <w:bCs/>
                <w:color w:val="000000"/>
                <w:sz w:val="24"/>
                <w:szCs w:val="24"/>
              </w:rPr>
              <w:t xml:space="preserve">    </w:t>
            </w:r>
            <w:r w:rsidR="007E2864">
              <w:rPr>
                <w:rFonts w:ascii="Calibri" w:eastAsia="Times New Roman" w:hAnsi="Calibri" w:cs="Times New Roman"/>
                <w:b/>
                <w:bCs/>
                <w:color w:val="000000"/>
                <w:sz w:val="24"/>
                <w:szCs w:val="24"/>
              </w:rPr>
              <w:t xml:space="preserve"> </w:t>
            </w:r>
            <w:r w:rsidR="005F2B18">
              <w:rPr>
                <w:rFonts w:ascii="Calibri" w:eastAsia="Times New Roman" w:hAnsi="Calibri" w:cs="Times New Roman"/>
                <w:b/>
                <w:bCs/>
                <w:color w:val="000000"/>
                <w:sz w:val="24"/>
                <w:szCs w:val="24"/>
              </w:rPr>
              <w:t xml:space="preserve">Summary of </w:t>
            </w:r>
            <w:r w:rsidR="00DD3A37">
              <w:rPr>
                <w:rFonts w:ascii="Calibri" w:eastAsia="Times New Roman" w:hAnsi="Calibri" w:cs="Times New Roman"/>
                <w:b/>
                <w:bCs/>
                <w:color w:val="000000"/>
                <w:sz w:val="24"/>
                <w:szCs w:val="24"/>
              </w:rPr>
              <w:t xml:space="preserve">the number of WSEIDs </w:t>
            </w:r>
            <w:r w:rsidR="0065504F">
              <w:rPr>
                <w:rFonts w:ascii="Calibri" w:eastAsia="Times New Roman" w:hAnsi="Calibri" w:cs="Times New Roman"/>
                <w:b/>
                <w:bCs/>
                <w:color w:val="000000"/>
                <w:sz w:val="24"/>
                <w:szCs w:val="24"/>
              </w:rPr>
              <w:t>associat</w:t>
            </w:r>
            <w:r w:rsidR="00DD3A37">
              <w:rPr>
                <w:rFonts w:ascii="Calibri" w:eastAsia="Times New Roman" w:hAnsi="Calibri" w:cs="Times New Roman"/>
                <w:b/>
                <w:bCs/>
                <w:color w:val="000000"/>
                <w:sz w:val="24"/>
                <w:szCs w:val="24"/>
              </w:rPr>
              <w:t>ed with 47</w:t>
            </w:r>
            <w:r w:rsidR="005F2B18">
              <w:rPr>
                <w:rFonts w:ascii="Calibri" w:eastAsia="Times New Roman" w:hAnsi="Calibri" w:cs="Times New Roman"/>
                <w:b/>
                <w:bCs/>
                <w:color w:val="000000"/>
                <w:sz w:val="24"/>
                <w:szCs w:val="24"/>
              </w:rPr>
              <w:t xml:space="preserve"> </w:t>
            </w:r>
            <w:r w:rsidR="005F2B18" w:rsidRPr="00820B22">
              <w:rPr>
                <w:rFonts w:ascii="Calibri" w:eastAsia="Times New Roman" w:hAnsi="Calibri" w:cs="Times New Roman"/>
                <w:b/>
                <w:bCs/>
                <w:color w:val="000000"/>
                <w:sz w:val="24"/>
                <w:szCs w:val="24"/>
              </w:rPr>
              <w:t>M</w:t>
            </w:r>
            <w:r w:rsidR="005F2B18">
              <w:rPr>
                <w:rFonts w:ascii="Calibri" w:eastAsia="Times New Roman" w:hAnsi="Calibri" w:cs="Times New Roman"/>
                <w:b/>
                <w:bCs/>
                <w:color w:val="000000"/>
                <w:sz w:val="24"/>
                <w:szCs w:val="24"/>
              </w:rPr>
              <w:t xml:space="preserve">onitoring </w:t>
            </w:r>
            <w:r w:rsidR="005F2B18" w:rsidRPr="00820B22">
              <w:rPr>
                <w:rFonts w:ascii="Calibri" w:eastAsia="Times New Roman" w:hAnsi="Calibri" w:cs="Times New Roman"/>
                <w:b/>
                <w:bCs/>
                <w:color w:val="000000"/>
                <w:sz w:val="24"/>
                <w:szCs w:val="24"/>
              </w:rPr>
              <w:t>M</w:t>
            </w:r>
            <w:r w:rsidR="005F2B18">
              <w:rPr>
                <w:rFonts w:ascii="Calibri" w:eastAsia="Times New Roman" w:hAnsi="Calibri" w:cs="Times New Roman"/>
                <w:b/>
                <w:bCs/>
                <w:color w:val="000000"/>
                <w:sz w:val="24"/>
                <w:szCs w:val="24"/>
              </w:rPr>
              <w:t>ethods Repositories</w:t>
            </w:r>
          </w:p>
        </w:tc>
      </w:tr>
      <w:tr w:rsidR="005F2B18" w:rsidRPr="007E2864" w:rsidTr="007E2864">
        <w:trPr>
          <w:tblHeader/>
          <w:tblCellSpacing w:w="0" w:type="dxa"/>
        </w:trPr>
        <w:tc>
          <w:tcPr>
            <w:tcW w:w="1693"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F2B18" w:rsidRPr="007E2864" w:rsidRDefault="005F2B18" w:rsidP="005F2B18">
            <w:pPr>
              <w:jc w:val="center"/>
              <w:rPr>
                <w:rFonts w:ascii="Times New Roman" w:eastAsia="Times New Roman" w:hAnsi="Times New Roman" w:cs="Times New Roman"/>
                <w:b/>
                <w:bCs/>
                <w:sz w:val="18"/>
                <w:szCs w:val="18"/>
              </w:rPr>
            </w:pPr>
            <w:r w:rsidRPr="007E2864">
              <w:rPr>
                <w:rFonts w:ascii="Calibri" w:eastAsia="Times New Roman" w:hAnsi="Calibri" w:cs="Times New Roman"/>
                <w:b/>
                <w:bCs/>
                <w:color w:val="000000"/>
                <w:sz w:val="18"/>
                <w:szCs w:val="18"/>
              </w:rPr>
              <w:t>Data Repository ID</w:t>
            </w:r>
          </w:p>
        </w:tc>
        <w:tc>
          <w:tcPr>
            <w:tcW w:w="709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F2B18" w:rsidRPr="007E2864" w:rsidRDefault="005F2B18" w:rsidP="005F2B18">
            <w:pPr>
              <w:jc w:val="center"/>
              <w:rPr>
                <w:rFonts w:ascii="Times New Roman" w:eastAsia="Times New Roman" w:hAnsi="Times New Roman" w:cs="Times New Roman"/>
                <w:b/>
                <w:bCs/>
                <w:sz w:val="18"/>
                <w:szCs w:val="18"/>
              </w:rPr>
            </w:pPr>
            <w:r w:rsidRPr="007E2864">
              <w:rPr>
                <w:rFonts w:ascii="Calibri" w:eastAsia="Times New Roman" w:hAnsi="Calibri" w:cs="Times New Roman"/>
                <w:b/>
                <w:bCs/>
                <w:color w:val="000000"/>
                <w:sz w:val="18"/>
                <w:szCs w:val="18"/>
              </w:rPr>
              <w:t>Title</w:t>
            </w:r>
          </w:p>
        </w:tc>
        <w:tc>
          <w:tcPr>
            <w:tcW w:w="127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F2B18" w:rsidRPr="007E2864" w:rsidRDefault="007E2864" w:rsidP="005F2B18">
            <w:pPr>
              <w:jc w:val="center"/>
              <w:rPr>
                <w:rFonts w:ascii="Times New Roman" w:eastAsia="Times New Roman" w:hAnsi="Times New Roman" w:cs="Times New Roman"/>
                <w:b/>
                <w:bCs/>
                <w:sz w:val="18"/>
                <w:szCs w:val="18"/>
              </w:rPr>
            </w:pPr>
            <w:r w:rsidRPr="007E2864">
              <w:rPr>
                <w:rFonts w:ascii="Calibri" w:eastAsia="Times New Roman" w:hAnsi="Calibri" w:cs="Times New Roman"/>
                <w:b/>
                <w:bCs/>
                <w:color w:val="000000"/>
                <w:sz w:val="18"/>
                <w:szCs w:val="18"/>
              </w:rPr>
              <w:t>#</w:t>
            </w:r>
            <w:r w:rsidR="005F2B18" w:rsidRPr="007E2864">
              <w:rPr>
                <w:rFonts w:ascii="Calibri" w:eastAsia="Times New Roman" w:hAnsi="Calibri" w:cs="Times New Roman"/>
                <w:b/>
                <w:bCs/>
                <w:color w:val="000000"/>
                <w:sz w:val="18"/>
                <w:szCs w:val="18"/>
              </w:rPr>
              <w:t xml:space="preserve"> of WSEIDs</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49</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Avian Predation Project</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50</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BPA Fish and Wildlife publication page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167</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Columbia Basin Baseline Water Quality</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8</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55</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CRITFC Technical Reports and Research Website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58</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DART - Data Access in Real Time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3</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59</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Data Basin</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Fish Passage Center</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26</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64</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Genetic Analysis of Pacific Salmonids (GAPS)</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68</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Idaho Fish and Wildlife Information System</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69</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69</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IDFG Fisheries Technical Reports</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89</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73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PNAMP Monitoring Methods Website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3</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77</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Northern Pikeminnow Sport Reward Fishery Program Website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2F2F2" w:themeFill="background1" w:themeFillShade="F2"/>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78</w:t>
            </w:r>
          </w:p>
        </w:tc>
        <w:tc>
          <w:tcPr>
            <w:tcW w:w="7094" w:type="dxa"/>
            <w:tcBorders>
              <w:top w:val="outset" w:sz="6" w:space="0" w:color="D0D7E5"/>
              <w:left w:val="outset" w:sz="6" w:space="0" w:color="D0D7E5"/>
              <w:bottom w:val="outset" w:sz="6" w:space="0" w:color="D0D7E5"/>
              <w:right w:val="outset" w:sz="6" w:space="0" w:color="D0D7E5"/>
            </w:tcBorders>
            <w:shd w:val="clear" w:color="auto" w:fill="F2F2F2" w:themeFill="background1" w:themeFillShade="F2"/>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NONE - No data repository or not electronically available</w:t>
            </w:r>
          </w:p>
        </w:tc>
        <w:tc>
          <w:tcPr>
            <w:tcW w:w="1272" w:type="dxa"/>
            <w:tcBorders>
              <w:top w:val="outset" w:sz="6" w:space="0" w:color="D0D7E5"/>
              <w:left w:val="outset" w:sz="6" w:space="0" w:color="D0D7E5"/>
              <w:bottom w:val="outset" w:sz="6" w:space="0" w:color="D0D7E5"/>
              <w:right w:val="outset" w:sz="6" w:space="0" w:color="D0D7E5"/>
            </w:tcBorders>
            <w:shd w:val="clear" w:color="auto" w:fill="F2F2F2" w:themeFill="background1" w:themeFillShade="F2"/>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79</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Nez Perce Tribe Fisheries Resources Management Website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82</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Stevan Phelps Allele Nomenclature (SPAN), NWFSC Oracle Collaboration Suite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84</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NOAA Ocean Indicators Tool</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91</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PTAGIS Website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117</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Lower Columbia River Estuary Partnership website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15</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94</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RMIS - Regional Mark Information System</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51</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95</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WDFW Salmonid Stock Inventory (SaSI) &amp; SalmonScape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97</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SATURN - CMOP Science and Technology University Research Network</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99</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 xml:space="preserve">ISEMP - Integrated Status and Effectiveness Monitoring Program </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100</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StreamNet Data Store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85</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105</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USGS National Water Information System (NWIS)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115</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ODFW Hatchery Management Information System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5</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116</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StreamNet Library</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117</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StreamNet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103</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118</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MFISH - Montana Fisheries Information System</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120</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Columbia Basin Water Transactions Program</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20</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Middle Fork (John Day) Intensively Monitored Watershed Reports</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3</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124</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NOAA Salmon Population Summary (SPS)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13</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125</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ODFW Salmon and Steelhead Recovery Tracker</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126</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ODFW's Data Clearinghouse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92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128</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CHaMPmonitoring.org</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20</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1138</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Walla Walla Basin Watershed Council Website for Environmental Data</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1144</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Bird Research Northwest Data Portal</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1148</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Spawning Ground Survey Database (SGS)</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1151</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Hatchery Reform Science Program</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4</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1152</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Upper Columbia Salmon Recovery Board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1153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FishBooks</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7</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1159</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ODFW Fish Health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13</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1161</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ODFW Sturgeon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1162</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UCM&amp;E Database (Local Wenatchee Field Office Server</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12</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1163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WDFW Genetics Unit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7</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1164</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WDFW Scales Unit Database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F2B18">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6</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958C6" w:rsidP="005F2B18">
            <w:pPr>
              <w:jc w:val="right"/>
              <w:rPr>
                <w:rFonts w:ascii="Times New Roman" w:eastAsia="Times New Roman" w:hAnsi="Times New Roman" w:cs="Times New Roman"/>
                <w:sz w:val="18"/>
                <w:szCs w:val="18"/>
              </w:rPr>
            </w:pPr>
            <w:r>
              <w:rPr>
                <w:rFonts w:ascii="Calibri" w:eastAsia="Times New Roman" w:hAnsi="Calibri" w:cs="Times New Roman"/>
                <w:color w:val="000000"/>
                <w:sz w:val="18"/>
                <w:szCs w:val="18"/>
              </w:rPr>
              <w:t>1170</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958C6" w:rsidP="005F2B18">
            <w:pPr>
              <w:rPr>
                <w:rFonts w:eastAsia="Times New Roman" w:cs="Times New Roman"/>
                <w:sz w:val="18"/>
                <w:szCs w:val="18"/>
              </w:rPr>
            </w:pPr>
            <w:r>
              <w:rPr>
                <w:rFonts w:eastAsia="Times New Roman" w:cs="Times New Roman"/>
                <w:sz w:val="18"/>
                <w:szCs w:val="18"/>
              </w:rPr>
              <w:t>STORET</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958C6">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r w:rsidR="005958C6">
              <w:rPr>
                <w:rFonts w:ascii="Calibri" w:eastAsia="Times New Roman" w:hAnsi="Calibri" w:cs="Times New Roman"/>
                <w:color w:val="000000"/>
                <w:sz w:val="18"/>
                <w:szCs w:val="18"/>
              </w:rPr>
              <w:t>6</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958C6" w:rsidP="005F2B18">
            <w:pPr>
              <w:jc w:val="right"/>
              <w:rPr>
                <w:rFonts w:ascii="Times New Roman" w:eastAsia="Times New Roman" w:hAnsi="Times New Roman" w:cs="Times New Roman"/>
                <w:sz w:val="18"/>
                <w:szCs w:val="18"/>
              </w:rPr>
            </w:pPr>
            <w:r>
              <w:rPr>
                <w:rFonts w:ascii="Calibri" w:eastAsia="Times New Roman" w:hAnsi="Calibri" w:cs="Times New Roman"/>
                <w:color w:val="000000"/>
                <w:sz w:val="18"/>
                <w:szCs w:val="18"/>
              </w:rPr>
              <w:t>1172</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958C6" w:rsidP="005F2B18">
            <w:pPr>
              <w:rPr>
                <w:rFonts w:eastAsia="Times New Roman" w:cs="Times New Roman"/>
                <w:sz w:val="18"/>
                <w:szCs w:val="18"/>
              </w:rPr>
            </w:pPr>
            <w:r w:rsidRPr="007E2864">
              <w:rPr>
                <w:rFonts w:ascii="Calibri" w:eastAsia="Times New Roman" w:hAnsi="Calibri" w:cs="Times New Roman"/>
                <w:color w:val="000000"/>
                <w:sz w:val="18"/>
                <w:szCs w:val="18"/>
              </w:rPr>
              <w:t>FIS – Fisheries Information System</w:t>
            </w:r>
            <w:r>
              <w:rPr>
                <w:rFonts w:ascii="Calibri" w:eastAsia="Times New Roman" w:hAnsi="Calibri" w:cs="Times New Roman"/>
                <w:color w:val="000000"/>
                <w:sz w:val="18"/>
                <w:szCs w:val="18"/>
              </w:rPr>
              <w:t xml:space="preserve"> (Montana)</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958C6">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r w:rsidR="005958C6">
              <w:rPr>
                <w:rFonts w:ascii="Calibri" w:eastAsia="Times New Roman" w:hAnsi="Calibri" w:cs="Times New Roman"/>
                <w:color w:val="000000"/>
                <w:sz w:val="18"/>
                <w:szCs w:val="18"/>
              </w:rPr>
              <w:t>5</w:t>
            </w:r>
          </w:p>
        </w:tc>
      </w:tr>
      <w:tr w:rsidR="005F2B18" w:rsidRPr="007E2864" w:rsidTr="007E2864">
        <w:trPr>
          <w:tblCellSpacing w:w="0" w:type="dxa"/>
        </w:trPr>
        <w:tc>
          <w:tcPr>
            <w:tcW w:w="1693"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958C6" w:rsidP="005F2B18">
            <w:pPr>
              <w:jc w:val="right"/>
              <w:rPr>
                <w:rFonts w:ascii="Times New Roman" w:eastAsia="Times New Roman" w:hAnsi="Times New Roman" w:cs="Times New Roman"/>
                <w:sz w:val="18"/>
                <w:szCs w:val="18"/>
              </w:rPr>
            </w:pPr>
            <w:r>
              <w:rPr>
                <w:rFonts w:ascii="Calibri" w:eastAsia="Times New Roman" w:hAnsi="Calibri" w:cs="Times New Roman"/>
                <w:color w:val="000000"/>
                <w:sz w:val="18"/>
                <w:szCs w:val="18"/>
              </w:rPr>
              <w:t>1173</w:t>
            </w:r>
          </w:p>
        </w:tc>
        <w:tc>
          <w:tcPr>
            <w:tcW w:w="7094"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958C6" w:rsidP="005958C6">
            <w:pPr>
              <w:rPr>
                <w:rFonts w:ascii="Times New Roman" w:eastAsia="Times New Roman" w:hAnsi="Times New Roman" w:cs="Times New Roman"/>
                <w:sz w:val="18"/>
                <w:szCs w:val="18"/>
              </w:rPr>
            </w:pPr>
            <w:r w:rsidRPr="007E2864">
              <w:rPr>
                <w:rFonts w:eastAsia="Times New Roman" w:cs="Times New Roman"/>
                <w:sz w:val="18"/>
                <w:szCs w:val="18"/>
              </w:rPr>
              <w:t xml:space="preserve">QCI </w:t>
            </w:r>
            <w:r>
              <w:rPr>
                <w:rFonts w:eastAsia="Times New Roman" w:cs="Times New Roman"/>
                <w:sz w:val="18"/>
                <w:szCs w:val="18"/>
              </w:rPr>
              <w:t>Network D</w:t>
            </w:r>
            <w:r w:rsidRPr="007E2864">
              <w:rPr>
                <w:rFonts w:eastAsia="Times New Roman" w:cs="Times New Roman"/>
                <w:sz w:val="18"/>
                <w:szCs w:val="18"/>
              </w:rPr>
              <w:t>atabase</w:t>
            </w:r>
          </w:p>
        </w:tc>
        <w:tc>
          <w:tcPr>
            <w:tcW w:w="1272" w:type="dxa"/>
            <w:tcBorders>
              <w:top w:val="outset" w:sz="6" w:space="0" w:color="D0D7E5"/>
              <w:left w:val="outset" w:sz="6" w:space="0" w:color="D0D7E5"/>
              <w:bottom w:val="outset" w:sz="6" w:space="0" w:color="D0D7E5"/>
              <w:right w:val="outset" w:sz="6" w:space="0" w:color="D0D7E5"/>
            </w:tcBorders>
            <w:shd w:val="clear" w:color="auto" w:fill="FFFFFF"/>
            <w:hideMark/>
          </w:tcPr>
          <w:p w:rsidR="005F2B18" w:rsidRPr="007E2864" w:rsidRDefault="005F2B18" w:rsidP="005958C6">
            <w:pPr>
              <w:jc w:val="right"/>
              <w:rPr>
                <w:rFonts w:ascii="Times New Roman" w:eastAsia="Times New Roman" w:hAnsi="Times New Roman" w:cs="Times New Roman"/>
                <w:sz w:val="18"/>
                <w:szCs w:val="18"/>
              </w:rPr>
            </w:pPr>
            <w:r w:rsidRPr="007E2864">
              <w:rPr>
                <w:rFonts w:ascii="Calibri" w:eastAsia="Times New Roman" w:hAnsi="Calibri" w:cs="Times New Roman"/>
                <w:color w:val="000000"/>
                <w:sz w:val="18"/>
                <w:szCs w:val="18"/>
              </w:rPr>
              <w:t>1</w:t>
            </w:r>
            <w:r w:rsidR="005958C6">
              <w:rPr>
                <w:rFonts w:ascii="Calibri" w:eastAsia="Times New Roman" w:hAnsi="Calibri" w:cs="Times New Roman"/>
                <w:color w:val="000000"/>
                <w:sz w:val="18"/>
                <w:szCs w:val="18"/>
              </w:rPr>
              <w:t>1</w:t>
            </w:r>
          </w:p>
        </w:tc>
      </w:tr>
    </w:tbl>
    <w:p w:rsidR="007C775C" w:rsidRDefault="007C775C"/>
    <w:p w:rsidR="00E44D01" w:rsidRDefault="00A33B4E">
      <w:r>
        <w:t xml:space="preserve">Table 5 tallies the number of WSEIDs </w:t>
      </w:r>
      <w:r w:rsidR="00FA1F5B">
        <w:t>reported to be only on internal agency servers that are not in the Monitoring Methods list of Environmental Information Repositories.</w:t>
      </w:r>
    </w:p>
    <w:p w:rsidR="008B47D4" w:rsidRDefault="008B47D4"/>
    <w:tbl>
      <w:tblPr>
        <w:tblW w:w="0" w:type="auto"/>
        <w:tblCellSpacing w:w="0" w:type="dxa"/>
        <w:tblInd w:w="1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42"/>
        <w:gridCol w:w="846"/>
        <w:gridCol w:w="2966"/>
      </w:tblGrid>
      <w:tr w:rsidR="008B47D4" w:rsidRPr="00820B22" w:rsidTr="005F2B18">
        <w:trPr>
          <w:tblHeader/>
          <w:tblCellSpacing w:w="0" w:type="dxa"/>
        </w:trPr>
        <w:tc>
          <w:tcPr>
            <w:tcW w:w="10314" w:type="dxa"/>
            <w:gridSpan w:val="3"/>
            <w:tcBorders>
              <w:top w:val="nil"/>
              <w:left w:val="nil"/>
              <w:bottom w:val="nil"/>
              <w:right w:val="nil"/>
            </w:tcBorders>
            <w:shd w:val="clear" w:color="auto" w:fill="C0C0C0"/>
            <w:vAlign w:val="center"/>
            <w:hideMark/>
          </w:tcPr>
          <w:p w:rsidR="008B47D4" w:rsidRPr="00820B22" w:rsidRDefault="003B709E" w:rsidP="003B709E">
            <w:pPr>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5</w:t>
            </w:r>
            <w:r w:rsidR="007E2864">
              <w:rPr>
                <w:rFonts w:ascii="Calibri" w:eastAsia="Times New Roman" w:hAnsi="Calibri" w:cs="Times New Roman"/>
                <w:b/>
                <w:bCs/>
                <w:color w:val="000000"/>
                <w:sz w:val="24"/>
                <w:szCs w:val="24"/>
              </w:rPr>
              <w:t xml:space="preserve">.    </w:t>
            </w:r>
            <w:r w:rsidR="008B47D4" w:rsidRPr="00820B22">
              <w:rPr>
                <w:rFonts w:ascii="Calibri" w:eastAsia="Times New Roman" w:hAnsi="Calibri" w:cs="Times New Roman"/>
                <w:b/>
                <w:bCs/>
                <w:color w:val="000000"/>
                <w:sz w:val="24"/>
                <w:szCs w:val="24"/>
              </w:rPr>
              <w:t xml:space="preserve">Summary of </w:t>
            </w:r>
            <w:r w:rsidR="008B47D4">
              <w:rPr>
                <w:rFonts w:ascii="Calibri" w:eastAsia="Times New Roman" w:hAnsi="Calibri" w:cs="Times New Roman"/>
                <w:b/>
                <w:bCs/>
                <w:color w:val="000000"/>
                <w:sz w:val="24"/>
                <w:szCs w:val="24"/>
              </w:rPr>
              <w:t xml:space="preserve">94 WSEIDs only on internal agency </w:t>
            </w:r>
            <w:r w:rsidR="008B47D4" w:rsidRPr="00820B22">
              <w:rPr>
                <w:rFonts w:ascii="Calibri" w:eastAsia="Times New Roman" w:hAnsi="Calibri" w:cs="Times New Roman"/>
                <w:b/>
                <w:bCs/>
                <w:color w:val="000000"/>
                <w:sz w:val="24"/>
                <w:szCs w:val="24"/>
              </w:rPr>
              <w:t>Non-M</w:t>
            </w:r>
            <w:r w:rsidR="008B47D4">
              <w:rPr>
                <w:rFonts w:ascii="Calibri" w:eastAsia="Times New Roman" w:hAnsi="Calibri" w:cs="Times New Roman"/>
                <w:b/>
                <w:bCs/>
                <w:color w:val="000000"/>
                <w:sz w:val="24"/>
                <w:szCs w:val="24"/>
              </w:rPr>
              <w:t xml:space="preserve">onitoring </w:t>
            </w:r>
            <w:r w:rsidR="008B47D4" w:rsidRPr="00820B22">
              <w:rPr>
                <w:rFonts w:ascii="Calibri" w:eastAsia="Times New Roman" w:hAnsi="Calibri" w:cs="Times New Roman"/>
                <w:b/>
                <w:bCs/>
                <w:color w:val="000000"/>
                <w:sz w:val="24"/>
                <w:szCs w:val="24"/>
              </w:rPr>
              <w:t>M</w:t>
            </w:r>
            <w:r w:rsidR="008B47D4">
              <w:rPr>
                <w:rFonts w:ascii="Calibri" w:eastAsia="Times New Roman" w:hAnsi="Calibri" w:cs="Times New Roman"/>
                <w:b/>
                <w:bCs/>
                <w:color w:val="000000"/>
                <w:sz w:val="24"/>
                <w:szCs w:val="24"/>
              </w:rPr>
              <w:t>ethods Repository</w:t>
            </w:r>
          </w:p>
        </w:tc>
      </w:tr>
      <w:tr w:rsidR="008B47D4" w:rsidRPr="00820B22" w:rsidTr="005F2B18">
        <w:trPr>
          <w:tblHeader/>
          <w:tblCellSpacing w:w="0" w:type="dxa"/>
        </w:trPr>
        <w:tc>
          <w:tcPr>
            <w:tcW w:w="674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B47D4" w:rsidRPr="00820B22" w:rsidRDefault="008B47D4" w:rsidP="005F2B18">
            <w:pPr>
              <w:jc w:val="center"/>
              <w:rPr>
                <w:rFonts w:ascii="Times New Roman" w:eastAsia="Times New Roman" w:hAnsi="Times New Roman" w:cs="Times New Roman"/>
                <w:b/>
                <w:bCs/>
                <w:sz w:val="24"/>
                <w:szCs w:val="24"/>
              </w:rPr>
            </w:pPr>
            <w:r>
              <w:rPr>
                <w:rFonts w:ascii="Calibri" w:eastAsia="Times New Roman" w:hAnsi="Calibri" w:cs="Times New Roman"/>
                <w:b/>
                <w:bCs/>
                <w:color w:val="000000"/>
              </w:rPr>
              <w:t xml:space="preserve">Non-MM </w:t>
            </w:r>
            <w:r w:rsidRPr="00820B22">
              <w:rPr>
                <w:rFonts w:ascii="Calibri" w:eastAsia="Times New Roman" w:hAnsi="Calibri" w:cs="Times New Roman"/>
                <w:b/>
                <w:bCs/>
                <w:color w:val="000000"/>
              </w:rPr>
              <w:t>Repository</w:t>
            </w:r>
          </w:p>
        </w:tc>
        <w:tc>
          <w:tcPr>
            <w:tcW w:w="8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B47D4" w:rsidRPr="00820B22" w:rsidRDefault="008B47D4" w:rsidP="005F2B18">
            <w:pPr>
              <w:jc w:val="center"/>
              <w:rPr>
                <w:rFonts w:ascii="Times New Roman" w:eastAsia="Times New Roman" w:hAnsi="Times New Roman" w:cs="Times New Roman"/>
                <w:b/>
                <w:bCs/>
                <w:sz w:val="24"/>
                <w:szCs w:val="24"/>
              </w:rPr>
            </w:pPr>
            <w:r w:rsidRPr="00820B22">
              <w:rPr>
                <w:rFonts w:ascii="Calibri" w:eastAsia="Times New Roman" w:hAnsi="Calibri" w:cs="Times New Roman"/>
                <w:b/>
                <w:bCs/>
                <w:color w:val="000000"/>
              </w:rPr>
              <w:t>WSEIDs</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8B47D4" w:rsidRPr="00820B22" w:rsidRDefault="008B47D4" w:rsidP="005F2B18">
            <w:pPr>
              <w:jc w:val="center"/>
              <w:rPr>
                <w:rFonts w:ascii="Times New Roman" w:eastAsia="Times New Roman" w:hAnsi="Times New Roman" w:cs="Times New Roman"/>
                <w:b/>
                <w:bCs/>
                <w:sz w:val="24"/>
                <w:szCs w:val="24"/>
              </w:rPr>
            </w:pPr>
            <w:r w:rsidRPr="00820B22">
              <w:rPr>
                <w:rFonts w:ascii="Calibri" w:eastAsia="Times New Roman" w:hAnsi="Calibri" w:cs="Times New Roman"/>
                <w:b/>
                <w:bCs/>
                <w:color w:val="000000"/>
              </w:rPr>
              <w:t>Proposed Data Repository ID #1</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CDFO - Oceanographic data on network server at Pacific Biological Station, Nanaimo, B.C.</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CDFO - Zooplankton data on network server at Institute of Ocean Sciences, Sidney, B.C.</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NOAA Northwest Fisheries Science Center, Seattle</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ODFW virtual servers at Headquarters</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OSU online network</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WDFW - internal agency server</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65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WDFW - Region 5 TWS agency server</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sidRPr="00820B22">
              <w:rPr>
                <w:rFonts w:ascii="Calibri" w:eastAsia="Times New Roman" w:hAnsi="Calibri" w:cs="Times New Roman"/>
                <w:color w:val="000000"/>
              </w:rPr>
              <w:t>WDFW - spreadsheets on agency server in local office</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r w:rsidR="008B47D4" w:rsidRPr="00820B22" w:rsidTr="005F2B18">
        <w:trPr>
          <w:tblCellSpacing w:w="0" w:type="dxa"/>
        </w:trPr>
        <w:tc>
          <w:tcPr>
            <w:tcW w:w="6742"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rPr>
                <w:rFonts w:ascii="Times New Roman" w:eastAsia="Times New Roman" w:hAnsi="Times New Roman" w:cs="Times New Roman"/>
                <w:sz w:val="24"/>
                <w:szCs w:val="24"/>
              </w:rPr>
            </w:pPr>
            <w:r>
              <w:rPr>
                <w:rFonts w:ascii="Calibri" w:eastAsia="Times New Roman" w:hAnsi="Calibri" w:cs="Times New Roman"/>
                <w:color w:val="000000"/>
              </w:rPr>
              <w:t>WDFW - s</w:t>
            </w:r>
            <w:r w:rsidRPr="00820B22">
              <w:rPr>
                <w:rFonts w:ascii="Calibri" w:eastAsia="Times New Roman" w:hAnsi="Calibri" w:cs="Times New Roman"/>
                <w:color w:val="000000"/>
              </w:rPr>
              <w:t>tatewide JMX agency server</w:t>
            </w:r>
          </w:p>
        </w:tc>
        <w:tc>
          <w:tcPr>
            <w:tcW w:w="846" w:type="dxa"/>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8B47D4" w:rsidRPr="00820B22" w:rsidRDefault="008B47D4" w:rsidP="005F2B18">
            <w:pPr>
              <w:jc w:val="right"/>
              <w:rPr>
                <w:rFonts w:ascii="Times New Roman" w:eastAsia="Times New Roman" w:hAnsi="Times New Roman" w:cs="Times New Roman"/>
                <w:sz w:val="24"/>
                <w:szCs w:val="24"/>
              </w:rPr>
            </w:pPr>
            <w:r w:rsidRPr="00820B22">
              <w:rPr>
                <w:rFonts w:ascii="Calibri" w:eastAsia="Times New Roman" w:hAnsi="Calibri" w:cs="Times New Roman"/>
                <w:color w:val="000000"/>
              </w:rPr>
              <w:t>78</w:t>
            </w:r>
          </w:p>
        </w:tc>
      </w:tr>
    </w:tbl>
    <w:p w:rsidR="008B47D4" w:rsidRDefault="008B47D4"/>
    <w:p w:rsidR="005F03C4" w:rsidRDefault="005F03C4"/>
    <w:sectPr w:rsidR="005F03C4" w:rsidSect="005B5630">
      <w:footerReference w:type="default" r:id="rId6"/>
      <w:pgSz w:w="12240" w:h="15840" w:code="1"/>
      <w:pgMar w:top="720" w:right="720" w:bottom="576" w:left="720" w:header="576"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630" w:rsidRDefault="005B5630" w:rsidP="005B5630">
      <w:r>
        <w:separator/>
      </w:r>
    </w:p>
  </w:endnote>
  <w:endnote w:type="continuationSeparator" w:id="0">
    <w:p w:rsidR="005B5630" w:rsidRDefault="005B5630" w:rsidP="005B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74962"/>
      <w:docPartObj>
        <w:docPartGallery w:val="Page Numbers (Bottom of Page)"/>
        <w:docPartUnique/>
      </w:docPartObj>
    </w:sdtPr>
    <w:sdtEndPr/>
    <w:sdtContent>
      <w:sdt>
        <w:sdtPr>
          <w:id w:val="1728636285"/>
          <w:docPartObj>
            <w:docPartGallery w:val="Page Numbers (Top of Page)"/>
            <w:docPartUnique/>
          </w:docPartObj>
        </w:sdtPr>
        <w:sdtEndPr/>
        <w:sdtContent>
          <w:p w:rsidR="005B5630" w:rsidRDefault="005B56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7E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EA4">
              <w:rPr>
                <w:b/>
                <w:bCs/>
                <w:noProof/>
              </w:rPr>
              <w:t>4</w:t>
            </w:r>
            <w:r>
              <w:rPr>
                <w:b/>
                <w:bCs/>
                <w:sz w:val="24"/>
                <w:szCs w:val="24"/>
              </w:rPr>
              <w:fldChar w:fldCharType="end"/>
            </w:r>
          </w:p>
        </w:sdtContent>
      </w:sdt>
    </w:sdtContent>
  </w:sdt>
  <w:p w:rsidR="005B5630" w:rsidRDefault="005B5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630" w:rsidRDefault="005B5630" w:rsidP="005B5630">
      <w:r>
        <w:separator/>
      </w:r>
    </w:p>
  </w:footnote>
  <w:footnote w:type="continuationSeparator" w:id="0">
    <w:p w:rsidR="005B5630" w:rsidRDefault="005B5630" w:rsidP="005B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5C"/>
    <w:rsid w:val="000D5BB8"/>
    <w:rsid w:val="00121DAA"/>
    <w:rsid w:val="00177B29"/>
    <w:rsid w:val="003B709E"/>
    <w:rsid w:val="00457EA4"/>
    <w:rsid w:val="0046433A"/>
    <w:rsid w:val="00566F34"/>
    <w:rsid w:val="005958C6"/>
    <w:rsid w:val="005B5630"/>
    <w:rsid w:val="005F03C4"/>
    <w:rsid w:val="005F2B18"/>
    <w:rsid w:val="0065504F"/>
    <w:rsid w:val="0065551E"/>
    <w:rsid w:val="00697EE9"/>
    <w:rsid w:val="007360BF"/>
    <w:rsid w:val="00777B1B"/>
    <w:rsid w:val="007C775C"/>
    <w:rsid w:val="007E2864"/>
    <w:rsid w:val="00820B22"/>
    <w:rsid w:val="008B47D4"/>
    <w:rsid w:val="00990910"/>
    <w:rsid w:val="009E6CC4"/>
    <w:rsid w:val="00A33B4E"/>
    <w:rsid w:val="00BC0C84"/>
    <w:rsid w:val="00BC3013"/>
    <w:rsid w:val="00CE06CF"/>
    <w:rsid w:val="00DD3A37"/>
    <w:rsid w:val="00E44D01"/>
    <w:rsid w:val="00F21EE2"/>
    <w:rsid w:val="00FA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CD171-6BD8-4250-8737-430F2A9C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7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630"/>
    <w:pPr>
      <w:tabs>
        <w:tab w:val="center" w:pos="4680"/>
        <w:tab w:val="right" w:pos="9360"/>
      </w:tabs>
    </w:pPr>
  </w:style>
  <w:style w:type="character" w:customStyle="1" w:styleId="HeaderChar">
    <w:name w:val="Header Char"/>
    <w:basedOn w:val="DefaultParagraphFont"/>
    <w:link w:val="Header"/>
    <w:uiPriority w:val="99"/>
    <w:rsid w:val="005B5630"/>
  </w:style>
  <w:style w:type="paragraph" w:styleId="Footer">
    <w:name w:val="footer"/>
    <w:basedOn w:val="Normal"/>
    <w:link w:val="FooterChar"/>
    <w:uiPriority w:val="99"/>
    <w:unhideWhenUsed/>
    <w:rsid w:val="005B5630"/>
    <w:pPr>
      <w:tabs>
        <w:tab w:val="center" w:pos="4680"/>
        <w:tab w:val="right" w:pos="9360"/>
      </w:tabs>
    </w:pPr>
  </w:style>
  <w:style w:type="character" w:customStyle="1" w:styleId="FooterChar">
    <w:name w:val="Footer Char"/>
    <w:basedOn w:val="DefaultParagraphFont"/>
    <w:link w:val="Footer"/>
    <w:uiPriority w:val="99"/>
    <w:rsid w:val="005B5630"/>
  </w:style>
  <w:style w:type="paragraph" w:styleId="BalloonText">
    <w:name w:val="Balloon Text"/>
    <w:basedOn w:val="Normal"/>
    <w:link w:val="BalloonTextChar"/>
    <w:uiPriority w:val="99"/>
    <w:semiHidden/>
    <w:unhideWhenUsed/>
    <w:rsid w:val="0065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2495">
      <w:bodyDiv w:val="1"/>
      <w:marLeft w:val="0"/>
      <w:marRight w:val="0"/>
      <w:marTop w:val="0"/>
      <w:marBottom w:val="0"/>
      <w:divBdr>
        <w:top w:val="none" w:sz="0" w:space="0" w:color="auto"/>
        <w:left w:val="none" w:sz="0" w:space="0" w:color="auto"/>
        <w:bottom w:val="none" w:sz="0" w:space="0" w:color="auto"/>
        <w:right w:val="none" w:sz="0" w:space="0" w:color="auto"/>
      </w:divBdr>
    </w:div>
    <w:div w:id="411512466">
      <w:bodyDiv w:val="1"/>
      <w:marLeft w:val="0"/>
      <w:marRight w:val="0"/>
      <w:marTop w:val="0"/>
      <w:marBottom w:val="0"/>
      <w:divBdr>
        <w:top w:val="none" w:sz="0" w:space="0" w:color="auto"/>
        <w:left w:val="none" w:sz="0" w:space="0" w:color="auto"/>
        <w:bottom w:val="none" w:sz="0" w:space="0" w:color="auto"/>
        <w:right w:val="none" w:sz="0" w:space="0" w:color="auto"/>
      </w:divBdr>
    </w:div>
    <w:div w:id="773985825">
      <w:bodyDiv w:val="1"/>
      <w:marLeft w:val="0"/>
      <w:marRight w:val="0"/>
      <w:marTop w:val="0"/>
      <w:marBottom w:val="0"/>
      <w:divBdr>
        <w:top w:val="none" w:sz="0" w:space="0" w:color="auto"/>
        <w:left w:val="none" w:sz="0" w:space="0" w:color="auto"/>
        <w:bottom w:val="none" w:sz="0" w:space="0" w:color="auto"/>
        <w:right w:val="none" w:sz="0" w:space="0" w:color="auto"/>
      </w:divBdr>
    </w:div>
    <w:div w:id="824247815">
      <w:bodyDiv w:val="1"/>
      <w:marLeft w:val="0"/>
      <w:marRight w:val="0"/>
      <w:marTop w:val="0"/>
      <w:marBottom w:val="0"/>
      <w:divBdr>
        <w:top w:val="none" w:sz="0" w:space="0" w:color="auto"/>
        <w:left w:val="none" w:sz="0" w:space="0" w:color="auto"/>
        <w:bottom w:val="none" w:sz="0" w:space="0" w:color="auto"/>
        <w:right w:val="none" w:sz="0" w:space="0" w:color="auto"/>
      </w:divBdr>
    </w:div>
    <w:div w:id="966349537">
      <w:bodyDiv w:val="1"/>
      <w:marLeft w:val="0"/>
      <w:marRight w:val="0"/>
      <w:marTop w:val="0"/>
      <w:marBottom w:val="0"/>
      <w:divBdr>
        <w:top w:val="none" w:sz="0" w:space="0" w:color="auto"/>
        <w:left w:val="none" w:sz="0" w:space="0" w:color="auto"/>
        <w:bottom w:val="none" w:sz="0" w:space="0" w:color="auto"/>
        <w:right w:val="none" w:sz="0" w:space="0" w:color="auto"/>
      </w:divBdr>
    </w:div>
    <w:div w:id="1053044405">
      <w:bodyDiv w:val="1"/>
      <w:marLeft w:val="0"/>
      <w:marRight w:val="0"/>
      <w:marTop w:val="0"/>
      <w:marBottom w:val="0"/>
      <w:divBdr>
        <w:top w:val="none" w:sz="0" w:space="0" w:color="auto"/>
        <w:left w:val="none" w:sz="0" w:space="0" w:color="auto"/>
        <w:bottom w:val="none" w:sz="0" w:space="0" w:color="auto"/>
        <w:right w:val="none" w:sz="0" w:space="0" w:color="auto"/>
      </w:divBdr>
    </w:div>
    <w:div w:id="1318412472">
      <w:bodyDiv w:val="1"/>
      <w:marLeft w:val="0"/>
      <w:marRight w:val="0"/>
      <w:marTop w:val="0"/>
      <w:marBottom w:val="0"/>
      <w:divBdr>
        <w:top w:val="none" w:sz="0" w:space="0" w:color="auto"/>
        <w:left w:val="none" w:sz="0" w:space="0" w:color="auto"/>
        <w:bottom w:val="none" w:sz="0" w:space="0" w:color="auto"/>
        <w:right w:val="none" w:sz="0" w:space="0" w:color="auto"/>
      </w:divBdr>
    </w:div>
    <w:div w:id="1375614261">
      <w:bodyDiv w:val="1"/>
      <w:marLeft w:val="0"/>
      <w:marRight w:val="0"/>
      <w:marTop w:val="0"/>
      <w:marBottom w:val="0"/>
      <w:divBdr>
        <w:top w:val="none" w:sz="0" w:space="0" w:color="auto"/>
        <w:left w:val="none" w:sz="0" w:space="0" w:color="auto"/>
        <w:bottom w:val="none" w:sz="0" w:space="0" w:color="auto"/>
        <w:right w:val="none" w:sz="0" w:space="0" w:color="auto"/>
      </w:divBdr>
    </w:div>
    <w:div w:id="1586643869">
      <w:bodyDiv w:val="1"/>
      <w:marLeft w:val="0"/>
      <w:marRight w:val="0"/>
      <w:marTop w:val="0"/>
      <w:marBottom w:val="0"/>
      <w:divBdr>
        <w:top w:val="none" w:sz="0" w:space="0" w:color="auto"/>
        <w:left w:val="none" w:sz="0" w:space="0" w:color="auto"/>
        <w:bottom w:val="none" w:sz="0" w:space="0" w:color="auto"/>
        <w:right w:val="none" w:sz="0" w:space="0" w:color="auto"/>
      </w:divBdr>
    </w:div>
    <w:div w:id="20607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Kinney</dc:creator>
  <cp:keywords/>
  <dc:description/>
  <cp:lastModifiedBy>Chris Wheaton</cp:lastModifiedBy>
  <cp:revision>2</cp:revision>
  <cp:lastPrinted>2014-01-28T23:12:00Z</cp:lastPrinted>
  <dcterms:created xsi:type="dcterms:W3CDTF">2014-01-31T21:22:00Z</dcterms:created>
  <dcterms:modified xsi:type="dcterms:W3CDTF">2014-01-31T21:22:00Z</dcterms:modified>
</cp:coreProperties>
</file>